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4B03" w:rsidRDefault="00974B03" w:rsidP="00974B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Приветствие и размышления</w:t>
      </w:r>
    </w:p>
    <w:p w:rsidR="00974B03" w:rsidRDefault="00974B03" w:rsidP="00974B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митрополита Липецкого и Задонского АРСЕНИЯ</w:t>
      </w:r>
    </w:p>
    <w:p w:rsidR="00974B03" w:rsidRDefault="00974B03" w:rsidP="00974B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ХХ</w:t>
      </w:r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 Международном форуме «Задонские Свято-</w:t>
      </w:r>
      <w:proofErr w:type="spellStart"/>
      <w:r>
        <w:rPr>
          <w:b/>
          <w:sz w:val="36"/>
          <w:szCs w:val="36"/>
        </w:rPr>
        <w:t>Тихоновские</w:t>
      </w:r>
      <w:proofErr w:type="spellEnd"/>
      <w:r>
        <w:rPr>
          <w:b/>
          <w:sz w:val="36"/>
          <w:szCs w:val="36"/>
        </w:rPr>
        <w:t xml:space="preserve"> образовательные чтения "Нет больше той любви, как если кто положит душу свою за друзей своих" (Ин. 15:13)»</w:t>
      </w:r>
    </w:p>
    <w:p w:rsidR="00974B03" w:rsidRDefault="00974B03" w:rsidP="00974B03">
      <w:pPr>
        <w:jc w:val="center"/>
        <w:rPr>
          <w:b/>
          <w:sz w:val="36"/>
          <w:szCs w:val="36"/>
        </w:rPr>
      </w:pPr>
    </w:p>
    <w:p w:rsidR="00974B03" w:rsidRDefault="00974B03" w:rsidP="00974B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Ваши Преосвященства,</w:t>
      </w:r>
    </w:p>
    <w:p w:rsidR="00974B03" w:rsidRDefault="00974B03" w:rsidP="00974B03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Высокопреподобия и Преподобия,</w:t>
      </w:r>
    </w:p>
    <w:p w:rsidR="00974B03" w:rsidRDefault="00974B03" w:rsidP="00F85DA8">
      <w:pPr>
        <w:spacing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досточтимая Нина Владимировна,</w:t>
      </w:r>
      <w:r w:rsidR="00F85DA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дорогие братия и сестры, дамы и господа!</w:t>
      </w:r>
    </w:p>
    <w:p w:rsidR="00974B03" w:rsidRDefault="00974B03" w:rsidP="00974B03">
      <w:pPr>
        <w:jc w:val="center"/>
        <w:rPr>
          <w:b/>
          <w:sz w:val="36"/>
          <w:szCs w:val="36"/>
        </w:rPr>
      </w:pPr>
    </w:p>
    <w:p w:rsidR="00974B03" w:rsidRDefault="00974B03" w:rsidP="00974B03">
      <w:pPr>
        <w:rPr>
          <w:sz w:val="36"/>
          <w:szCs w:val="36"/>
        </w:rPr>
      </w:pPr>
    </w:p>
    <w:p w:rsidR="00974B03" w:rsidRDefault="00974B03" w:rsidP="00974B03">
      <w:pPr>
        <w:spacing w:line="360" w:lineRule="auto"/>
        <w:ind w:firstLine="567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Сердечно приветствую всех Вас на открытии ХХ</w:t>
      </w:r>
      <w:r>
        <w:rPr>
          <w:bCs/>
          <w:sz w:val="36"/>
          <w:szCs w:val="36"/>
          <w:lang w:val="en-US"/>
        </w:rPr>
        <w:t>I</w:t>
      </w:r>
      <w:r>
        <w:rPr>
          <w:bCs/>
          <w:sz w:val="36"/>
          <w:szCs w:val="36"/>
        </w:rPr>
        <w:t xml:space="preserve"> Международного форума «Задонские Свято-</w:t>
      </w:r>
      <w:proofErr w:type="spellStart"/>
      <w:r>
        <w:rPr>
          <w:bCs/>
          <w:sz w:val="36"/>
          <w:szCs w:val="36"/>
        </w:rPr>
        <w:t>Тихоновские</w:t>
      </w:r>
      <w:proofErr w:type="spellEnd"/>
      <w:r>
        <w:rPr>
          <w:bCs/>
          <w:sz w:val="36"/>
          <w:szCs w:val="36"/>
        </w:rPr>
        <w:t xml:space="preserve"> образовательные чтения "Нет больше той любви, как если кто положит душу свою за друзей своих" (Ин. 15:13)»,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посвященного историческим и духовно-нравственным урокам 80-летию Победы в Великой Отечественной войне 1941-1945 гг., а также объявленному в России 2025 года – Годом защитника Отечества.</w:t>
      </w:r>
    </w:p>
    <w:p w:rsidR="00974B03" w:rsidRDefault="00974B03" w:rsidP="00974B03">
      <w:pPr>
        <w:spacing w:line="360" w:lineRule="auto"/>
        <w:ind w:firstLine="567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Благодарю организаторов Чтений за избрание евангельского изречения в качестве краеугольного камня сегодняшних выступлений и дискуссий, ибо событие,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минувшее восемь десятилетий назад в жизни нашего народа,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да и всего мирового сообщества, явило яркий пример победы Человечества над бесчеловечностью.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 xml:space="preserve">Нрав поколений того </w:t>
      </w:r>
      <w:r>
        <w:rPr>
          <w:bCs/>
          <w:sz w:val="36"/>
          <w:szCs w:val="36"/>
        </w:rPr>
        <w:lastRenderedPageBreak/>
        <w:t xml:space="preserve">времени наших пращуров, хотя и неосознанный, но – </w:t>
      </w:r>
      <w:proofErr w:type="spellStart"/>
      <w:r>
        <w:rPr>
          <w:bCs/>
          <w:sz w:val="36"/>
          <w:szCs w:val="36"/>
        </w:rPr>
        <w:t>Христоподражательный</w:t>
      </w:r>
      <w:proofErr w:type="spellEnd"/>
      <w:r>
        <w:rPr>
          <w:bCs/>
          <w:sz w:val="36"/>
          <w:szCs w:val="36"/>
        </w:rPr>
        <w:t>, свидетельствовавший о неимоверных усилиях и подвигах людей,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отстоявших родную Отчизну и ставших освободителями многих европейских стран от духа фашизма и нацизма.</w:t>
      </w:r>
    </w:p>
    <w:p w:rsidR="00974B03" w:rsidRDefault="00974B03" w:rsidP="00974B03">
      <w:pPr>
        <w:spacing w:line="360" w:lineRule="auto"/>
        <w:ind w:firstLine="567"/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80 лет назад закончилась самая страшная война в истории человечества,</w:t>
      </w:r>
      <w:r>
        <w:rPr>
          <w:bCs/>
          <w:sz w:val="36"/>
          <w:szCs w:val="36"/>
        </w:rPr>
        <w:t xml:space="preserve"> </w:t>
      </w:r>
      <w:r>
        <w:rPr>
          <w:color w:val="000000"/>
          <w:sz w:val="36"/>
          <w:szCs w:val="36"/>
          <w:shd w:val="clear" w:color="auto" w:fill="FFFFFF"/>
        </w:rPr>
        <w:t>унесшая миллионы и миллионы жизней. И среди всех жертв, как Вы знаете, принесенных мировым сообществом на алтарь Победы, наибольшую часть составляют воины и мирные жители нашего Отечества.</w:t>
      </w:r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t>Конечно,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Победа была завоевана ценой огромных усилий. Она ковалась не только ратным подвигом военачальников и воинов,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защищавших Родину с оружием в руках, но и подвигом тех, кто под пулями и снарядами выносил раненых с поля боя и выхаживал их во фронтовых и тыловых госпиталях; кто круглые сутки, работая на заводах, приближал Победу своим трудом;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кто возделывал землю,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чтобы не голодали воины и их близкие. Сплотившись в единую семью,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не думая о национальных, религиозных и мировоззренческих различиях,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народы нашей Отчизны явили поразительное единство духа и воли.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В горниле испытаний очистилась и закалилась Душа Русская.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Миру были явлены примеры высочайшего самопожертвования и </w:t>
      </w:r>
      <w:r>
        <w:rPr>
          <w:sz w:val="36"/>
          <w:szCs w:val="36"/>
        </w:rPr>
        <w:lastRenderedPageBreak/>
        <w:t>беззаветной преданности.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В трудную годину множество людей обратились к вере своих предков – Святому Православию, почерпнули в его глубинах силы и мужество.</w:t>
      </w:r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t>Особую роль в объединении русского народа в борьбе с немецко-фашистскими захватчиками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сыграли Православная вера и духовность.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Несмотря на предшествующие годы репрессий и гонений на Русскую Православную Церковь,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Её служителей и верующих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– вера всё-таки теплилась в душах большинства людей нашего Отечества, а в трудное военное время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она открыто заявила о себе во всем обществе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и стала той силой, которая помогла выстоять и одержать победу над врагом.</w:t>
      </w:r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t>Как Вы знаете, в самые тяжелые минуты человек обращается к Богу,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даже не зная молитв просит о спасении и помощи,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хоть это было в дни Великих Войн</w:t>
      </w:r>
      <w:r w:rsidR="00F85DA8">
        <w:rPr>
          <w:sz w:val="36"/>
          <w:szCs w:val="36"/>
        </w:rPr>
        <w:t>,</w:t>
      </w:r>
      <w:r>
        <w:rPr>
          <w:sz w:val="36"/>
          <w:szCs w:val="36"/>
        </w:rPr>
        <w:t xml:space="preserve"> хоть в настоящее время.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Широко известны случаи,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когда пули попадали в нательные иконки и крестики,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это спасало жизни тем, на ком они были.</w:t>
      </w:r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Празднуя 80-летний юбилей Великой Победы </w:t>
      </w:r>
      <w:r w:rsidR="00F85DA8">
        <w:rPr>
          <w:sz w:val="36"/>
          <w:szCs w:val="36"/>
        </w:rPr>
        <w:t>в этом году,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мы почтили подвиг павших на полях сражений или умерших от непосильных трудов в тылу,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подвиг матерей и женщин того времени,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в сердцах которых постоянно сохранялся образ любимых.</w:t>
      </w:r>
      <w:bookmarkStart w:id="0" w:name="_GoBack"/>
      <w:bookmarkEnd w:id="0"/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Не забываем мы и о подвиге тех, кто ныне ценой своей жизни защищает наше Отечество в зоне проведения Специальной Военной операции,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о тех,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которые несут своё служение в военных госпиталях или осуществляют волонтерскую помощь среди военнослужащих и их семей,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а также пострадавших мирных жителях этой зоны.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Молитвы Церкви ежедневно возносятся о них всех.</w:t>
      </w:r>
    </w:p>
    <w:p w:rsidR="00974B03" w:rsidRDefault="00974B03" w:rsidP="00974B03">
      <w:pPr>
        <w:spacing w:line="360" w:lineRule="auto"/>
        <w:ind w:firstLine="567"/>
        <w:jc w:val="both"/>
        <w:rPr>
          <w:bCs/>
          <w:sz w:val="36"/>
          <w:szCs w:val="36"/>
        </w:rPr>
      </w:pPr>
      <w:r>
        <w:rPr>
          <w:sz w:val="36"/>
          <w:szCs w:val="36"/>
        </w:rPr>
        <w:t>Но не только военнослужащие призваны к высшей заповеди любви.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 ней призван каждый из нас.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Изречение п</w:t>
      </w:r>
      <w:r>
        <w:rPr>
          <w:bCs/>
          <w:sz w:val="36"/>
          <w:szCs w:val="36"/>
        </w:rPr>
        <w:t>оложить душу свою за ближних своих не значит,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что следует только умереть; положить душу свою – значит отречься от себя, отречься от стремлений к неправедному богатству, к греховным наслаждениям, к горделивой славе. Это значит поставить целью своей жизни служение ближним своим,</w:t>
      </w:r>
      <w:r w:rsidR="00F85DA8">
        <w:rPr>
          <w:bCs/>
          <w:sz w:val="36"/>
          <w:szCs w:val="36"/>
        </w:rPr>
        <w:t xml:space="preserve"> </w:t>
      </w:r>
      <w:r>
        <w:rPr>
          <w:bCs/>
          <w:sz w:val="36"/>
          <w:szCs w:val="36"/>
        </w:rPr>
        <w:t>служение своему православному Отечеству, служение высоким идеалам христианской нравственности и их утверждению в современном мире и среди подрастающего поколения.</w:t>
      </w:r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t>Сегодня в этом прекрасном зале собралось немало тех,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кто избрал для своего будущего профессию учителя.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Перенимайте от своих педагогов не только знания,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которые можно почерпнуть из многих источников, учитесь у них терпеливой любви,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которая воспринимается только опытно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– </w:t>
      </w:r>
      <w:r>
        <w:rPr>
          <w:sz w:val="36"/>
          <w:szCs w:val="36"/>
        </w:rPr>
        <w:lastRenderedPageBreak/>
        <w:t>от живого человека.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По окончании ВУЗа вы должны стать её проводниками,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распространяя в школах городов и весей по нашей Древнерусской земле, тогда может меньше станет горьких потерь от социальных катаклизмов и пороков, которые приходят, как сказано в Священном Писании,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при оскудении любви (Мф. 24:12).</w:t>
      </w:r>
    </w:p>
    <w:p w:rsidR="00974B03" w:rsidRDefault="00974B03" w:rsidP="00974B03">
      <w:pPr>
        <w:spacing w:line="360" w:lineRule="auto"/>
        <w:ind w:firstLine="567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В условиях многолетней необъявленной широкомасштабной информационной войны, восстающее неоязычество пропагандирует отсутствие одухотворенности, оправдывает всё грубое и жестокое, стремясь снять с человека ответственность за злобу и ее проявления, более того, возвести это на пьедестал геройства. В этом случае правдивое и духовное слово учителя приобретает особое значение.</w:t>
      </w:r>
    </w:p>
    <w:p w:rsidR="00974B03" w:rsidRDefault="00974B03" w:rsidP="00974B03">
      <w:pPr>
        <w:spacing w:line="360" w:lineRule="auto"/>
        <w:ind w:firstLine="567"/>
        <w:jc w:val="both"/>
        <w:rPr>
          <w:spacing w:val="-2"/>
          <w:sz w:val="36"/>
          <w:szCs w:val="36"/>
        </w:rPr>
      </w:pPr>
      <w:r>
        <w:rPr>
          <w:sz w:val="36"/>
          <w:szCs w:val="36"/>
        </w:rPr>
        <w:t>Вспомните</w:t>
      </w:r>
      <w:r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слова Христа Спасителя: </w:t>
      </w:r>
      <w:r>
        <w:rPr>
          <w:i/>
          <w:iCs/>
          <w:sz w:val="36"/>
          <w:szCs w:val="36"/>
        </w:rPr>
        <w:t>«Потому любит Меня Отец, что Я отдаю жизнь Свою, чтобы снова принять ее» (Ин. 10:17).</w:t>
      </w:r>
      <w:r>
        <w:rPr>
          <w:sz w:val="36"/>
          <w:szCs w:val="36"/>
        </w:rPr>
        <w:t xml:space="preserve"> Всякий, кто последует за Христом и положит добровольно жизнь свою на исполнение Его Заповедей, будет возлюблен Отцом Небесным.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Всякому, отдавшему жизнь свою за </w:t>
      </w:r>
      <w:proofErr w:type="spellStart"/>
      <w:r>
        <w:rPr>
          <w:sz w:val="36"/>
          <w:szCs w:val="36"/>
        </w:rPr>
        <w:t>други</w:t>
      </w:r>
      <w:proofErr w:type="spellEnd"/>
      <w:r>
        <w:rPr>
          <w:sz w:val="36"/>
          <w:szCs w:val="36"/>
        </w:rPr>
        <w:t xml:space="preserve"> своя, воздаст Он вечной радостью,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радостью несказанной вовеки в Царствии Своем.</w:t>
      </w:r>
    </w:p>
    <w:p w:rsidR="00974B03" w:rsidRDefault="00974B03" w:rsidP="00974B03">
      <w:pPr>
        <w:spacing w:line="360" w:lineRule="auto"/>
        <w:ind w:firstLine="567"/>
        <w:jc w:val="both"/>
        <w:rPr>
          <w:sz w:val="36"/>
          <w:szCs w:val="36"/>
        </w:rPr>
      </w:pPr>
      <w:r>
        <w:rPr>
          <w:sz w:val="36"/>
          <w:szCs w:val="36"/>
        </w:rPr>
        <w:t>Выражаю надежду,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что наше </w:t>
      </w:r>
      <w:proofErr w:type="spellStart"/>
      <w:r>
        <w:rPr>
          <w:sz w:val="36"/>
          <w:szCs w:val="36"/>
        </w:rPr>
        <w:t>соработничество</w:t>
      </w:r>
      <w:proofErr w:type="spellEnd"/>
      <w:r>
        <w:rPr>
          <w:sz w:val="36"/>
          <w:szCs w:val="36"/>
        </w:rPr>
        <w:t>: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между Липецкой епархией,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 xml:space="preserve">государственными и общественными </w:t>
      </w:r>
      <w:r>
        <w:rPr>
          <w:sz w:val="36"/>
          <w:szCs w:val="36"/>
        </w:rPr>
        <w:lastRenderedPageBreak/>
        <w:t>структурами,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принесут добрые всходы и благие плоды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по расширению и проработке стандартов по духовно-нравственному образованию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и воспитанию слушателей на основе святоотеческих традиций и современного опыта.</w:t>
      </w:r>
    </w:p>
    <w:p w:rsidR="00701B1C" w:rsidRPr="00F85DA8" w:rsidRDefault="00974B03" w:rsidP="00F85DA8">
      <w:pPr>
        <w:spacing w:line="360" w:lineRule="auto"/>
        <w:ind w:firstLine="567"/>
        <w:jc w:val="both"/>
        <w:rPr>
          <w:bCs/>
          <w:sz w:val="36"/>
          <w:szCs w:val="36"/>
        </w:rPr>
      </w:pPr>
      <w:r>
        <w:rPr>
          <w:sz w:val="36"/>
          <w:szCs w:val="36"/>
        </w:rPr>
        <w:t>Желаю всем Вам, Преосвященные архипастыри,</w:t>
      </w:r>
      <w:r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досточтимые отцы, братья и сестры, плодотворной работы в ходе проведения Форума</w:t>
      </w:r>
      <w:r w:rsidR="00F85DA8">
        <w:rPr>
          <w:bCs/>
          <w:sz w:val="36"/>
          <w:szCs w:val="36"/>
        </w:rPr>
        <w:t xml:space="preserve"> </w:t>
      </w:r>
      <w:r>
        <w:rPr>
          <w:sz w:val="36"/>
          <w:szCs w:val="36"/>
        </w:rPr>
        <w:t>и благословенных успехов во всех Ваших трудах и начинаниях!</w:t>
      </w:r>
    </w:p>
    <w:sectPr w:rsidR="00701B1C" w:rsidRPr="00F85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03"/>
    <w:rsid w:val="00701B1C"/>
    <w:rsid w:val="00974B03"/>
    <w:rsid w:val="00F8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5C02"/>
  <w15:chartTrackingRefBased/>
  <w15:docId w15:val="{C555D3AD-7C12-4B15-98AE-880454C9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905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3</cp:revision>
  <dcterms:created xsi:type="dcterms:W3CDTF">2025-10-30T11:00:00Z</dcterms:created>
  <dcterms:modified xsi:type="dcterms:W3CDTF">2025-10-30T11:08:00Z</dcterms:modified>
</cp:coreProperties>
</file>