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46B2" w:rsidRDefault="003546B2" w:rsidP="003546B2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По благословению благочинного 1-го Липецкого ЦО </w:t>
      </w:r>
    </w:p>
    <w:p w:rsidR="003546B2" w:rsidRDefault="003546B2" w:rsidP="003546B2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протоиерея Виталия Диесперова</w:t>
      </w:r>
    </w:p>
    <w:p w:rsidR="003546B2" w:rsidRDefault="003546B2" w:rsidP="00354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6B2" w:rsidRDefault="003546B2" w:rsidP="00354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6B2" w:rsidRDefault="003546B2" w:rsidP="00354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800350" cy="1689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6B2" w:rsidRDefault="003546B2" w:rsidP="00354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6B2" w:rsidRDefault="003546B2" w:rsidP="00354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6B2" w:rsidRDefault="003546B2" w:rsidP="00354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3546B2" w:rsidRDefault="003546B2" w:rsidP="00354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3546B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Муниципальном конкурсе детского творчества</w:t>
      </w:r>
    </w:p>
    <w:p w:rsidR="003546B2" w:rsidRDefault="003546B2" w:rsidP="00354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«ПОДАРОК И ПИСЬМО НА РОЖДЕСТВО» </w:t>
      </w:r>
    </w:p>
    <w:p w:rsidR="003546B2" w:rsidRDefault="003546B2" w:rsidP="00354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2025-2026 гг.</w:t>
      </w:r>
    </w:p>
    <w:p w:rsidR="003546B2" w:rsidRDefault="003546B2" w:rsidP="00354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6B2" w:rsidRDefault="003546B2" w:rsidP="003546B2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для обучающихся дошкольного, начального и среднего звена общеобразовательных учреждений и учреждений дополнительного </w:t>
      </w:r>
      <w:proofErr w:type="gramStart"/>
      <w:r>
        <w:rPr>
          <w:rFonts w:ascii="Times New Roman" w:hAnsi="Times New Roman"/>
          <w:b/>
          <w:sz w:val="26"/>
          <w:szCs w:val="26"/>
        </w:rPr>
        <w:t>образования  г.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Липецка</w:t>
      </w:r>
    </w:p>
    <w:p w:rsidR="003546B2" w:rsidRDefault="003546B2" w:rsidP="003546B2">
      <w:pPr>
        <w:spacing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3546B2" w:rsidRDefault="003546B2" w:rsidP="003546B2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  Настоящее Положение определяет порядок и регламент проведения </w:t>
      </w:r>
      <w:r>
        <w:rPr>
          <w:rFonts w:ascii="Times New Roman" w:hAnsi="Times New Roman"/>
          <w:b/>
          <w:sz w:val="28"/>
          <w:szCs w:val="28"/>
        </w:rPr>
        <w:t xml:space="preserve">конкурса «ПОДАРОК И ПИСЬМО НА РОЖДЕСТВО» </w:t>
      </w:r>
      <w:r>
        <w:rPr>
          <w:rFonts w:ascii="Times New Roman" w:hAnsi="Times New Roman"/>
          <w:sz w:val="28"/>
          <w:szCs w:val="28"/>
        </w:rPr>
        <w:t>(далее – Конкурс) для учащихся дошкольного, начального, среднего звена общеобразовательных организаций, а также организаций дополнительного образования г. Липецка.</w:t>
      </w:r>
    </w:p>
    <w:p w:rsidR="003546B2" w:rsidRDefault="003546B2" w:rsidP="003546B2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Конкурс объявляется и проводится Отделом религиозного образования и катехизации (</w:t>
      </w:r>
      <w:proofErr w:type="spellStart"/>
      <w:r>
        <w:rPr>
          <w:rFonts w:ascii="Times New Roman" w:hAnsi="Times New Roman"/>
          <w:sz w:val="28"/>
          <w:szCs w:val="28"/>
        </w:rPr>
        <w:t>ОРОиК</w:t>
      </w:r>
      <w:proofErr w:type="spellEnd"/>
      <w:r>
        <w:rPr>
          <w:rFonts w:ascii="Times New Roman" w:hAnsi="Times New Roman"/>
          <w:sz w:val="28"/>
          <w:szCs w:val="28"/>
        </w:rPr>
        <w:t>) 1-го Липецкого церковного округа.</w:t>
      </w:r>
    </w:p>
    <w:p w:rsidR="003546B2" w:rsidRDefault="003546B2" w:rsidP="003546B2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Для организации и проведения конкурса создается Координационный Совет конкурса (далее – Совет).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В качестве руководителей творческих работ допускается участие учителей, педагогов дополнительного образования, родителей и других сторонних лиц.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Цели и задачи конкурса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Конкурс проводится в целях: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приобщения к культурной и народной каноничной традиции совместной подготовки и встречи праздника Рождества Христова;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воспитания в детях чувства сопереживания, милосердия и заботы о тех, кто нуждается в поддержке;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привлечения обучающихся к творческой созидательной деятельности, сочетающей навыки уроков труда, рисования, лепки, вышивки и др.;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поиска и отбора одарённых и мотивированных учащихся;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общественного признания результатов ученической творческой деятельности;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Основные задачи конкурса: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условий, в которых учащиеся могут проявить свои лучшие душевные качества - доброту, отзывчивость, способность к сопереживанию; 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интереса к самостоятельному творчеству у детей, а также интереса к сотрудничеству со старшими для достижения цели;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объединение преподавателей и иных специалистов, заинтересованных в духовном воспитании и интеллектуальном развитии детей.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Время и место проведения конкурса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Конкурс проводится </w:t>
      </w:r>
      <w:r>
        <w:rPr>
          <w:rFonts w:ascii="Times New Roman" w:hAnsi="Times New Roman"/>
          <w:b/>
          <w:bCs/>
          <w:color w:val="2C2D2E"/>
          <w:sz w:val="28"/>
          <w:szCs w:val="28"/>
          <w:lang w:eastAsia="ru-RU"/>
        </w:rPr>
        <w:t>с 26 ноября по 26 декабря</w:t>
      </w:r>
      <w:r>
        <w:rPr>
          <w:rFonts w:ascii="Times New Roman" w:hAnsi="Times New Roman"/>
          <w:color w:val="2C2D2E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 декабря</w:t>
      </w:r>
      <w:r>
        <w:rPr>
          <w:rFonts w:ascii="Times New Roman" w:hAnsi="Times New Roman"/>
          <w:sz w:val="28"/>
          <w:szCs w:val="28"/>
        </w:rPr>
        <w:t xml:space="preserve"> - последний день передачи работ в </w:t>
      </w:r>
      <w:proofErr w:type="spellStart"/>
      <w:r>
        <w:rPr>
          <w:rFonts w:ascii="Times New Roman" w:hAnsi="Times New Roman"/>
          <w:sz w:val="28"/>
          <w:szCs w:val="28"/>
        </w:rPr>
        <w:t>ОРОиК</w:t>
      </w:r>
      <w:proofErr w:type="spellEnd"/>
      <w:r>
        <w:rPr>
          <w:rFonts w:ascii="Times New Roman" w:hAnsi="Times New Roman"/>
          <w:sz w:val="28"/>
          <w:szCs w:val="28"/>
        </w:rPr>
        <w:t xml:space="preserve"> (ул. Ленина, 34А) Липецкое епархиальное управление. </w:t>
      </w:r>
      <w:r>
        <w:rPr>
          <w:rFonts w:ascii="Times New Roman" w:hAnsi="Times New Roman"/>
          <w:color w:val="2C2D2E"/>
          <w:sz w:val="28"/>
          <w:szCs w:val="28"/>
        </w:rPr>
        <w:t>Подведение итогов Конкурса пройдет в период</w:t>
      </w:r>
      <w:r>
        <w:rPr>
          <w:rFonts w:ascii="Times New Roman" w:hAnsi="Times New Roman"/>
          <w:b/>
          <w:bCs/>
          <w:color w:val="2C2D2E"/>
          <w:sz w:val="28"/>
          <w:szCs w:val="28"/>
        </w:rPr>
        <w:t> с 29 по 30 декабря.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С передачей работ осуществляется передача прав </w:t>
      </w:r>
      <w:proofErr w:type="spellStart"/>
      <w:r>
        <w:rPr>
          <w:rFonts w:ascii="Times New Roman" w:hAnsi="Times New Roman"/>
          <w:sz w:val="28"/>
          <w:szCs w:val="28"/>
        </w:rPr>
        <w:t>ОРОиК</w:t>
      </w:r>
      <w:proofErr w:type="spellEnd"/>
      <w:r>
        <w:rPr>
          <w:rFonts w:ascii="Times New Roman" w:hAnsi="Times New Roman"/>
          <w:sz w:val="28"/>
          <w:szCs w:val="28"/>
        </w:rPr>
        <w:t xml:space="preserve"> 1-го Липецкого церковного округа.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Участники конкурса.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4.1. В Конкурсе принимают участие </w:t>
      </w:r>
      <w:r>
        <w:rPr>
          <w:rFonts w:ascii="Times New Roman" w:hAnsi="Times New Roman"/>
          <w:sz w:val="28"/>
          <w:szCs w:val="28"/>
        </w:rPr>
        <w:t xml:space="preserve">воспитанники дошкольных учреждений, обучающиеся начального (1–4 классы), среднего звена (5-8 </w:t>
      </w:r>
      <w:r>
        <w:rPr>
          <w:rFonts w:ascii="Times New Roman" w:hAnsi="Times New Roman"/>
          <w:sz w:val="28"/>
          <w:szCs w:val="28"/>
        </w:rPr>
        <w:lastRenderedPageBreak/>
        <w:t>классы) общеобразовательных учреждений г. Липецка и негосударственных образовательных учреждений, реализующих общеобразовательные программы и программы дополнительного образования.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Основное содержание (программа) конкурса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5.1. Содержание конкурса определяется в соответствии с его целями и задачами и предполагает создание: 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Творческой тематические работы к празднику православного Рождества Христова.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и/или праздничной Рождественской открытки/письма (выразительного, яркого, оригинального) с добрым, личным посланием незнакомому человеку, например: 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бойцу СВО (передается на фронт волонтерами), ветерану СВО (передается в </w:t>
      </w:r>
      <w:r>
        <w:rPr>
          <w:rFonts w:ascii="Times New Roman" w:hAnsi="Times New Roman"/>
          <w:sz w:val="28"/>
          <w:szCs w:val="28"/>
        </w:rPr>
        <w:t xml:space="preserve">Центр реабилитации инвалидов и пожилых </w:t>
      </w:r>
      <w:proofErr w:type="gramStart"/>
      <w:r>
        <w:rPr>
          <w:rFonts w:ascii="Times New Roman" w:hAnsi="Times New Roman"/>
          <w:sz w:val="28"/>
          <w:szCs w:val="28"/>
        </w:rPr>
        <w:t>людей</w:t>
      </w:r>
      <w:r>
        <w:rPr>
          <w:rFonts w:ascii="Times New Roman" w:hAnsi="Times New Roman"/>
          <w:bCs/>
          <w:sz w:val="28"/>
          <w:szCs w:val="28"/>
        </w:rPr>
        <w:t xml:space="preserve">  "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Сосновый бор"); 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или одинокому человеку, находящемуся в больнице /в Доме престарелых;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или ребенку, оказавшемуся в трудной жизненной ситуации и т.д. 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5.2. </w:t>
      </w:r>
      <w:r>
        <w:rPr>
          <w:rFonts w:ascii="Times New Roman" w:hAnsi="Times New Roman"/>
          <w:sz w:val="28"/>
          <w:szCs w:val="28"/>
        </w:rPr>
        <w:t>Номинации конкурса: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«Рождественский вертеп</w:t>
      </w:r>
      <w:r>
        <w:rPr>
          <w:rFonts w:ascii="Times New Roman" w:eastAsia="Calibri" w:hAnsi="Times New Roman"/>
          <w:b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«Рождественский подарок»</w:t>
      </w:r>
      <w:r>
        <w:rPr>
          <w:rFonts w:ascii="Times New Roman" w:hAnsi="Times New Roman"/>
          <w:sz w:val="28"/>
          <w:szCs w:val="28"/>
        </w:rPr>
        <w:t xml:space="preserve"> - творческие работы в разных техниках исполнения;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«</w:t>
      </w:r>
      <w:r>
        <w:rPr>
          <w:rFonts w:ascii="Times New Roman" w:eastAsia="Calibri" w:hAnsi="Times New Roman"/>
          <w:b/>
          <w:sz w:val="28"/>
          <w:szCs w:val="28"/>
        </w:rPr>
        <w:t>Рождественский рисунок</w:t>
      </w:r>
      <w:r>
        <w:rPr>
          <w:rFonts w:ascii="Times New Roman" w:eastAsia="Calibri" w:hAnsi="Times New Roman"/>
          <w:sz w:val="28"/>
          <w:szCs w:val="28"/>
        </w:rPr>
        <w:t>»;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«</w:t>
      </w:r>
      <w:r>
        <w:rPr>
          <w:rFonts w:ascii="Times New Roman" w:hAnsi="Times New Roman"/>
          <w:b/>
          <w:sz w:val="26"/>
          <w:szCs w:val="26"/>
        </w:rPr>
        <w:t>Поздравительное письмо»</w:t>
      </w:r>
      <w:r>
        <w:rPr>
          <w:rFonts w:ascii="Times New Roman" w:hAnsi="Times New Roman"/>
          <w:sz w:val="26"/>
          <w:szCs w:val="26"/>
        </w:rPr>
        <w:t xml:space="preserve"> (текст поздравления)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6"/>
          <w:szCs w:val="26"/>
        </w:rPr>
        <w:t xml:space="preserve">Рождественская открытка» </w:t>
      </w:r>
      <w:r>
        <w:rPr>
          <w:rFonts w:ascii="Times New Roman" w:hAnsi="Times New Roman"/>
          <w:sz w:val="26"/>
          <w:szCs w:val="26"/>
        </w:rPr>
        <w:t>(оформление)</w:t>
      </w:r>
      <w:r>
        <w:rPr>
          <w:rFonts w:ascii="Times New Roman" w:eastAsia="Calibri" w:hAnsi="Times New Roman"/>
          <w:sz w:val="28"/>
          <w:szCs w:val="28"/>
        </w:rPr>
        <w:t>»;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«</w:t>
      </w:r>
      <w:r>
        <w:rPr>
          <w:rFonts w:ascii="Times New Roman" w:hAnsi="Times New Roman"/>
          <w:b/>
          <w:sz w:val="26"/>
          <w:szCs w:val="26"/>
        </w:rPr>
        <w:t>Работы, выполненные на плоскости» (разные техники, кроме рисунка).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5.3. Возрастные категории в каждой номинации: 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- «</w:t>
      </w:r>
      <w:proofErr w:type="gramStart"/>
      <w:r>
        <w:rPr>
          <w:rFonts w:ascii="Times New Roman" w:eastAsia="Calibri" w:hAnsi="Times New Roman"/>
          <w:sz w:val="28"/>
          <w:szCs w:val="28"/>
        </w:rPr>
        <w:t>дошкольная  3</w:t>
      </w:r>
      <w:proofErr w:type="gramEnd"/>
      <w:r>
        <w:rPr>
          <w:rFonts w:ascii="Times New Roman" w:eastAsia="Calibri" w:hAnsi="Times New Roman"/>
          <w:sz w:val="28"/>
          <w:szCs w:val="28"/>
        </w:rPr>
        <w:t>-6 лет»;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«</w:t>
      </w:r>
      <w:proofErr w:type="gramStart"/>
      <w:r>
        <w:rPr>
          <w:rFonts w:ascii="Times New Roman" w:eastAsia="Calibri" w:hAnsi="Times New Roman"/>
          <w:sz w:val="28"/>
          <w:szCs w:val="28"/>
        </w:rPr>
        <w:t>школьная  7</w:t>
      </w:r>
      <w:proofErr w:type="gramEnd"/>
      <w:r>
        <w:rPr>
          <w:rFonts w:ascii="Times New Roman" w:eastAsia="Calibri" w:hAnsi="Times New Roman"/>
          <w:sz w:val="28"/>
          <w:szCs w:val="28"/>
        </w:rPr>
        <w:t>-11  лет»;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«</w:t>
      </w:r>
      <w:proofErr w:type="gramStart"/>
      <w:r>
        <w:rPr>
          <w:rFonts w:ascii="Times New Roman" w:eastAsia="Calibri" w:hAnsi="Times New Roman"/>
          <w:sz w:val="28"/>
          <w:szCs w:val="28"/>
        </w:rPr>
        <w:t>школьная  12</w:t>
      </w:r>
      <w:proofErr w:type="gramEnd"/>
      <w:r>
        <w:rPr>
          <w:rFonts w:ascii="Times New Roman" w:eastAsia="Calibri" w:hAnsi="Times New Roman"/>
          <w:sz w:val="28"/>
          <w:szCs w:val="28"/>
        </w:rPr>
        <w:t>-15 лет»;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Оформление работ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6.1. К работе, с обратной стороны прикрепляется этикетка (размер 4 </w:t>
      </w:r>
      <w:r>
        <w:rPr>
          <w:rFonts w:ascii="Times New Roman" w:hAnsi="Times New Roman"/>
          <w:bCs/>
          <w:sz w:val="28"/>
          <w:szCs w:val="28"/>
          <w:lang w:val="en-US"/>
        </w:rPr>
        <w:t>x</w:t>
      </w:r>
      <w:r w:rsidRPr="003546B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6 см), на которой указывается ФИ ребенка; количество лет; название работы; наименование </w:t>
      </w:r>
      <w:proofErr w:type="gramStart"/>
      <w:r>
        <w:rPr>
          <w:rFonts w:ascii="Times New Roman" w:hAnsi="Times New Roman"/>
          <w:bCs/>
          <w:sz w:val="28"/>
          <w:szCs w:val="28"/>
        </w:rPr>
        <w:t>учреждения;  ФИО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руководителя, телефон.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6.2. Размер рисунка, аппликации не менее формата А3.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Руководство конкурсом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Организаторами конкурса являются отдел религиозного образования и катехизации (</w:t>
      </w:r>
      <w:proofErr w:type="spellStart"/>
      <w:r>
        <w:rPr>
          <w:rFonts w:ascii="Times New Roman" w:hAnsi="Times New Roman"/>
          <w:sz w:val="28"/>
          <w:szCs w:val="28"/>
        </w:rPr>
        <w:t>ОРОиК</w:t>
      </w:r>
      <w:proofErr w:type="spellEnd"/>
      <w:r>
        <w:rPr>
          <w:rFonts w:ascii="Times New Roman" w:hAnsi="Times New Roman"/>
          <w:sz w:val="28"/>
          <w:szCs w:val="28"/>
        </w:rPr>
        <w:t>) 1-го Липецкого ЦО.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организации, проведения и руководства Конкурсом формируется Совет конкурса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состав Совета входят: 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представители </w:t>
      </w:r>
      <w:proofErr w:type="spellStart"/>
      <w:r>
        <w:rPr>
          <w:rFonts w:ascii="Times New Roman" w:hAnsi="Times New Roman"/>
          <w:sz w:val="28"/>
          <w:szCs w:val="28"/>
        </w:rPr>
        <w:t>ОРОиК</w:t>
      </w:r>
      <w:proofErr w:type="spellEnd"/>
      <w:r>
        <w:rPr>
          <w:rFonts w:ascii="Times New Roman" w:hAnsi="Times New Roman"/>
          <w:sz w:val="28"/>
          <w:szCs w:val="28"/>
        </w:rPr>
        <w:t xml:space="preserve"> Липецкой епархии;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представители ОРОиК1-го Липецкого ЦО;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независимые специалисты образовательных учреждений дошкольного и школьного образования города Липецка. 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proofErr w:type="gramStart"/>
      <w:r>
        <w:rPr>
          <w:rFonts w:ascii="Times New Roman" w:hAnsi="Times New Roman"/>
          <w:sz w:val="28"/>
          <w:szCs w:val="28"/>
        </w:rPr>
        <w:t>2.Руководство</w:t>
      </w:r>
      <w:proofErr w:type="gramEnd"/>
      <w:r>
        <w:rPr>
          <w:rFonts w:ascii="Times New Roman" w:hAnsi="Times New Roman"/>
          <w:sz w:val="28"/>
          <w:szCs w:val="28"/>
        </w:rPr>
        <w:t xml:space="preserve"> Советом осуществляется председателем и ответственным секретарем.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proofErr w:type="gramStart"/>
      <w:r>
        <w:rPr>
          <w:rFonts w:ascii="Times New Roman" w:hAnsi="Times New Roman"/>
          <w:sz w:val="28"/>
          <w:szCs w:val="28"/>
        </w:rPr>
        <w:t>3.Совет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согласует Положения о проведении конкурса;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состав жюри конкурса;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список номинантов конкурса;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представляет необходимую документацию, формы отчётности;</w:t>
      </w:r>
    </w:p>
    <w:p w:rsidR="003546B2" w:rsidRDefault="003546B2" w:rsidP="003546B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привлекает спонсоров, организует рекламную деятельность, обеспечивает соблюдение прав участников конкурса.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8. Порядок и регламент оценки конкурсных работ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Оценка работ, представленных на конкурс, осуществляется жюри.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 В состав жюри входят представители </w:t>
      </w:r>
      <w:proofErr w:type="spellStart"/>
      <w:r>
        <w:rPr>
          <w:rFonts w:ascii="Times New Roman" w:hAnsi="Times New Roman"/>
          <w:sz w:val="28"/>
          <w:szCs w:val="28"/>
        </w:rPr>
        <w:t>ОРОиК</w:t>
      </w:r>
      <w:proofErr w:type="spellEnd"/>
      <w:r>
        <w:rPr>
          <w:rFonts w:ascii="Times New Roman" w:hAnsi="Times New Roman"/>
          <w:sz w:val="28"/>
          <w:szCs w:val="28"/>
        </w:rPr>
        <w:t xml:space="preserve"> Липецкой епархии;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представители </w:t>
      </w:r>
      <w:proofErr w:type="spellStart"/>
      <w:r>
        <w:rPr>
          <w:rFonts w:ascii="Times New Roman" w:hAnsi="Times New Roman"/>
          <w:sz w:val="28"/>
          <w:szCs w:val="28"/>
        </w:rPr>
        <w:t>ОРОиК</w:t>
      </w:r>
      <w:proofErr w:type="spellEnd"/>
      <w:r>
        <w:rPr>
          <w:rFonts w:ascii="Times New Roman" w:hAnsi="Times New Roman"/>
          <w:sz w:val="28"/>
          <w:szCs w:val="28"/>
        </w:rPr>
        <w:t xml:space="preserve"> 1-го Липецкого ЦО, учителя начальных классов, учителя ОПК, литературы, истории, методисты. Победители конкурса определяются решением жюри. 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Для участия в Конкурсе необходимо </w:t>
      </w:r>
      <w:r>
        <w:rPr>
          <w:rFonts w:ascii="Times New Roman" w:hAnsi="Times New Roman"/>
          <w:b/>
          <w:sz w:val="28"/>
          <w:szCs w:val="28"/>
        </w:rPr>
        <w:t>до 15.12. 2025 г.</w:t>
      </w:r>
      <w:r>
        <w:rPr>
          <w:rFonts w:ascii="Times New Roman" w:hAnsi="Times New Roman"/>
          <w:sz w:val="28"/>
          <w:szCs w:val="28"/>
        </w:rPr>
        <w:t xml:space="preserve"> направить заявку на электронный адрес: 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julia</w:t>
        </w:r>
        <w:r>
          <w:rPr>
            <w:rStyle w:val="a3"/>
            <w:rFonts w:ascii="Times New Roman" w:hAnsi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troya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Style w:val="a3"/>
          <w:rFonts w:ascii="Times New Roman" w:hAnsi="Times New Roman"/>
          <w:sz w:val="28"/>
          <w:szCs w:val="28"/>
        </w:rPr>
        <w:t xml:space="preserve">, </w:t>
      </w:r>
      <w:r>
        <w:rPr>
          <w:rStyle w:val="a3"/>
          <w:rFonts w:ascii="Times New Roman" w:hAnsi="Times New Roman"/>
          <w:b/>
          <w:sz w:val="28"/>
          <w:szCs w:val="28"/>
        </w:rPr>
        <w:t>работы до 26.12.2025 г.</w:t>
      </w:r>
    </w:p>
    <w:p w:rsidR="003546B2" w:rsidRDefault="003546B2" w:rsidP="003546B2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Награждения победителей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Награждения победителей осуществляется Советом конкурса.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eastAsia="Calibri" w:hAnsi="Times New Roman"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О передаче грамот и подарков будет сообщено дополнительно по электронной почте.</w:t>
      </w:r>
    </w:p>
    <w:p w:rsidR="003546B2" w:rsidRDefault="003546B2" w:rsidP="003546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46B2" w:rsidRDefault="003546B2" w:rsidP="003546B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546B2" w:rsidRDefault="003546B2" w:rsidP="003546B2">
      <w:pPr>
        <w:spacing w:after="0" w:line="360" w:lineRule="auto"/>
        <w:ind w:firstLine="709"/>
        <w:rPr>
          <w:rFonts w:ascii="Times New Roman" w:hAnsi="Times New Roman"/>
          <w:color w:val="C00000"/>
          <w:sz w:val="28"/>
          <w:szCs w:val="28"/>
        </w:rPr>
      </w:pPr>
    </w:p>
    <w:p w:rsidR="00945028" w:rsidRDefault="00945028">
      <w:bookmarkStart w:id="0" w:name="_GoBack"/>
      <w:bookmarkEnd w:id="0"/>
    </w:p>
    <w:sectPr w:rsidR="0094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B2"/>
    <w:rsid w:val="003546B2"/>
    <w:rsid w:val="0094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143A6-91E4-45A1-9F51-A5B461F1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6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546B2"/>
    <w:rPr>
      <w:color w:val="0000FF"/>
      <w:u w:val="single"/>
    </w:rPr>
  </w:style>
  <w:style w:type="paragraph" w:styleId="a4">
    <w:name w:val="No Spacing"/>
    <w:uiPriority w:val="99"/>
    <w:qFormat/>
    <w:rsid w:val="003546B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lia_troy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824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феофанов</dc:creator>
  <cp:keywords/>
  <dc:description/>
  <cp:lastModifiedBy>олег феофанов</cp:lastModifiedBy>
  <cp:revision>1</cp:revision>
  <dcterms:created xsi:type="dcterms:W3CDTF">2025-11-27T17:04:00Z</dcterms:created>
  <dcterms:modified xsi:type="dcterms:W3CDTF">2025-11-27T17:04:00Z</dcterms:modified>
</cp:coreProperties>
</file>