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3F8A" w:rsidRDefault="00F23F8A" w:rsidP="00F23F8A">
      <w:r>
        <w:rPr>
          <w:noProof/>
        </w:rPr>
        <w:drawing>
          <wp:inline distT="0" distB="0" distL="0" distR="0">
            <wp:extent cx="5613400" cy="42100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8A" w:rsidRDefault="00F23F8A" w:rsidP="00F23F8A">
      <w:pPr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</w:p>
    <w:p w:rsidR="00F23F8A" w:rsidRDefault="00F23F8A" w:rsidP="00F23F8A">
      <w:pPr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ПАЛОМНИЧЕСКАЯ СЛУЖБА ЗАДОНСКОГО РОЖДЕСТВО-БОГОРОДИЦКОГО МУЖСКОГО МОНАСТЫРЯ ОРГАНИЗОВЫВАЕТ ПОЕЗДКИ ПО СВЯТЫМ МЕСТАМ В НОЯБРЕ 2026 г. ПО СЛЕДУЮЩИМ МАРШРУТАМ:</w:t>
      </w:r>
    </w:p>
    <w:p w:rsidR="00F23F8A" w:rsidRDefault="00F23F8A" w:rsidP="00F23F8A">
      <w:pPr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1. СКОПИН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Келья и могилка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схимон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Феодосии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Косоротихиной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). Источник Тихвинской иконы Пресвятой Богородицы.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Отправление 1 ноября (воскресенье) в 07:00.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Возвращение 1 ноября.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2. ДИВЕЕВО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 xml:space="preserve">Свято-Троицкий </w:t>
      </w:r>
      <w:proofErr w:type="spellStart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Серафимо</w:t>
      </w:r>
      <w:proofErr w:type="spellEnd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-Дивеевский женский монастырь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Богослужения в праздник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Казанской иконы Пресвятой Богородицы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Серафима 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жен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дивеевских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Канавка Пресвятой Богородицы. Источник. 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2 ноября (понедельник) в 20:00.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Возвращение 4 ноября.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23F8A" w:rsidRDefault="00F23F8A" w:rsidP="00F23F8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3. с. СЕЗЕНОВО</w:t>
      </w:r>
    </w:p>
    <w:p w:rsidR="00F23F8A" w:rsidRDefault="00F23F8A" w:rsidP="00F23F8A">
      <w:pPr>
        <w:pStyle w:val="a4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Иоанновский</w:t>
      </w:r>
      <w:proofErr w:type="spellEnd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 xml:space="preserve"> Казанский женский монастырь</w:t>
      </w:r>
    </w:p>
    <w:p w:rsidR="00F23F8A" w:rsidRDefault="00F23F8A" w:rsidP="00F23F8A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Божественная Литургия в день празднования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Казанской иконы пресвятой Богородицы. Престольный праздник обители.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Сезеновских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святых.</w:t>
      </w:r>
    </w:p>
    <w:p w:rsidR="00F23F8A" w:rsidRDefault="00F23F8A" w:rsidP="00F23F8A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4 ноября (среда) в 06:30.</w:t>
      </w:r>
    </w:p>
    <w:p w:rsidR="00F23F8A" w:rsidRDefault="00F23F8A" w:rsidP="00F23F8A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4 ноября.</w:t>
      </w:r>
    </w:p>
    <w:p w:rsidR="00F23F8A" w:rsidRDefault="00F23F8A" w:rsidP="00F23F8A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23F8A" w:rsidRDefault="00F23F8A" w:rsidP="00F23F8A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ГОДЕНОВО – ТРОИЦЕ-СЕРГИЕВА ЛАВРА - ХОТЬКОВО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 xml:space="preserve">Храм </w:t>
      </w:r>
      <w:proofErr w:type="spellStart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свт</w:t>
      </w:r>
      <w:proofErr w:type="spellEnd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. Иоанна Златоуста, Троице-Сергиева лавра, Покровский женский монастырь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Богослужения. Животворящий Крест Господень. 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прпп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Кирилла и Марии,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Сергия Радонежского,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Никона Радонежского,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Серапионова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палата.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6 ноября (пятница) в 21:00.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8 ноября.</w:t>
      </w:r>
    </w:p>
    <w:p w:rsidR="00F23F8A" w:rsidRDefault="00F23F8A" w:rsidP="00F23F8A">
      <w:pP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</w:p>
    <w:p w:rsidR="00F23F8A" w:rsidRDefault="00F23F8A" w:rsidP="00F23F8A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ЗАДОНСК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Рождество-Богородицкий мужской монастырь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Родительская суббота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Божественная Литургия. Панихида. 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свт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 Тихона Задонского.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7 ноября (суббота) в 06:00.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7 ноября.</w:t>
      </w:r>
    </w:p>
    <w:p w:rsidR="00F23F8A" w:rsidRDefault="00F23F8A" w:rsidP="00F23F8A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6. с. КРУТЫЕ ХУТОРА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Благовещенский храм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Божественная Литургия в день памяти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вмч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Димитрия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Солунского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Частицы мощей св. угодников Божиих.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Купель в честь иконы Пресвятой Богородицы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Всецарица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8 ноября (воскресенье) в 06:30.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8 ноября.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7. ОПТИНА ПУСТЫНЬ – ШАМОРДИНО – КЛЫКОВО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 xml:space="preserve">Введенская Оптина пустынь – Казанская </w:t>
      </w:r>
      <w:proofErr w:type="spellStart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Амвросиевская</w:t>
      </w:r>
      <w:proofErr w:type="spellEnd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 xml:space="preserve"> пустынь – Спаса-Нерукотворного пустынь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Богослужения. Мощи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оптинских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старцев. Часовня новомучеников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оптинских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Келья и могилка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схимон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Сепфоры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Источники.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Отправление 13 ноября (пятница) в 21:00.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Возвращение 15 ноября.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F8A" w:rsidRDefault="00F23F8A" w:rsidP="00F23F8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8. ТАМБОВ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Спасо</w:t>
      </w:r>
      <w:proofErr w:type="spellEnd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-Преображенский собор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Божественная Литургия. 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свт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Питирима. Посещение музея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свт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 Луки Крымского.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15 ноября (воскресенье) в 06:00.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15 ноября.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9. с. ТРОЕКУРОВО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Свято-</w:t>
      </w:r>
      <w:proofErr w:type="spellStart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Димитриевский</w:t>
      </w:r>
      <w:proofErr w:type="spellEnd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Иларионовский</w:t>
      </w:r>
      <w:proofErr w:type="spellEnd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Троекуровский</w:t>
      </w:r>
      <w:proofErr w:type="spellEnd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 xml:space="preserve"> женский монастырь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Божественная Литургия в день памяти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Илариона </w:t>
      </w: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Троекуровского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Илариона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Троекуровского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18 ноября (среда) в 06:00.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18 ноября.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23F8A" w:rsidRDefault="00F23F8A" w:rsidP="00F23F8A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ЗАДОНСК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Рождество-Богородицкий мужской монастырь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Ночная Божественная Литургия в день памяти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архистратига Михаила и прочих Небесных Сил бесплотных.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свт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 Тихона Задонского.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20 ноября (пятница) в 21:00.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21 ноября.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11. с. КРУТЫЕ ХУТОРА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Благовещенский храм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Божественная Литургия в день памяти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архистратига Михаила и прочих Небесных Сил бесплотных.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Частицы мощей св. угодников Божиих.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Купель в честь иконы Пресвятой Богородицы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Всецарица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21 ноября (пятница) в 06:30.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21 ноября.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12. СЕБИНО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Успенский храм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Божественная Литургия в день памяти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блж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Матроны. Музей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блж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Матроны Московской. 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Отправление 22 ноября (воскресенье) в 06:00.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Возвращение 22 ноября.</w:t>
      </w:r>
    </w:p>
    <w:p w:rsidR="00F23F8A" w:rsidRDefault="00F23F8A" w:rsidP="00F23F8A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13. ДИВЕЕВО-АРЗАМАС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 xml:space="preserve">Свято-Троицкий </w:t>
      </w:r>
      <w:proofErr w:type="spellStart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Серафимо</w:t>
      </w:r>
      <w:proofErr w:type="spellEnd"/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-Дивеевский женский монастырь, Свято-Николаевский монастырь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Богослужения в праздник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Казанской иконы Пресвятой Богородицы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Чудотворная икона Пресвятой Богородицы «Избавление от бед страждущих». 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Серафима 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прп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жен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дивеевских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Канавка Пресвятой Богородицы. Источник. 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27 ноября (пятница) в 20:00.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Возвращение 29 ноября.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14. с. ПАНИКОВЕЦ</w:t>
      </w:r>
    </w:p>
    <w:p w:rsidR="00F23F8A" w:rsidRDefault="00F23F8A" w:rsidP="00F23F8A">
      <w:pPr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Покровский храм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Божественная Литургия. Молебен. Икона Пресвятой Богородицы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Праворучица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».</w:t>
      </w:r>
    </w:p>
    <w:p w:rsidR="00F23F8A" w:rsidRDefault="00F23F8A" w:rsidP="00F23F8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Отправление 29 ноября (воскресенье) в 06:00.</w:t>
      </w:r>
    </w:p>
    <w:p w:rsidR="00F23F8A" w:rsidRDefault="00F23F8A" w:rsidP="00F23F8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Возвращение 29 ноября.</w:t>
      </w:r>
    </w:p>
    <w:p w:rsidR="00F23F8A" w:rsidRDefault="00F23F8A" w:rsidP="00F23F8A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F8A" w:rsidRDefault="00F23F8A" w:rsidP="00F23F8A">
      <w:pPr>
        <w:spacing w:after="0"/>
        <w:ind w:left="36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15. ЗАДОНСК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Рождество-Богородицкий мужской монастырь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Панихида в день памяти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схиарх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. Виталия Сидоренко. Мощи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свт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 Тихона Задонского.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Отправление 30 ноября (понедельник) в 16:00.</w:t>
      </w: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Возвращение 30 ноября.</w:t>
      </w:r>
    </w:p>
    <w:p w:rsidR="00F23F8A" w:rsidRDefault="00F23F8A" w:rsidP="00F23F8A">
      <w:pPr>
        <w:rPr>
          <w:rFonts w:ascii="Times New Roman" w:hAnsi="Times New Roman" w:cs="Times New Roman"/>
          <w:b/>
          <w:sz w:val="32"/>
          <w:szCs w:val="32"/>
        </w:rPr>
      </w:pPr>
    </w:p>
    <w:p w:rsidR="00F23F8A" w:rsidRDefault="00F23F8A" w:rsidP="00F23F8A">
      <w:pPr>
        <w:rPr>
          <w:rFonts w:ascii="Times New Roman" w:hAnsi="Times New Roman" w:cs="Times New Roman"/>
          <w:b/>
          <w:sz w:val="32"/>
          <w:szCs w:val="32"/>
        </w:rPr>
      </w:pPr>
    </w:p>
    <w:p w:rsidR="00F23F8A" w:rsidRDefault="00F23F8A" w:rsidP="00F23F8A">
      <w:pPr>
        <w:pStyle w:val="a4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F8A" w:rsidRDefault="00F23F8A" w:rsidP="00F23F8A">
      <w:pPr>
        <w:jc w:val="center"/>
        <w:rPr>
          <w:rFonts w:ascii="Arial" w:hAnsi="Arial" w:cs="Arial"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ПОДРОБНАЯ ИНФОРМАЦИЯ ПО ТЕЛЕФОНУ ПАЛОМНИЧЕСКОГО ОТДЕЛА:</w:t>
      </w:r>
      <w:r>
        <w:rPr>
          <w:rFonts w:ascii="Arial" w:hAnsi="Arial" w:cs="Arial"/>
          <w:color w:val="FF0000"/>
          <w:sz w:val="40"/>
          <w:szCs w:val="40"/>
        </w:rPr>
        <w:t xml:space="preserve"> </w:t>
      </w:r>
    </w:p>
    <w:p w:rsidR="00F23F8A" w:rsidRDefault="00F23F8A" w:rsidP="00F23F8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+7(4742)25-03-65</w:t>
      </w:r>
    </w:p>
    <w:p w:rsidR="00F23F8A" w:rsidRDefault="00F23F8A" w:rsidP="00F23F8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8-996-928-36-76</w:t>
      </w:r>
    </w:p>
    <w:p w:rsidR="00F23F8A" w:rsidRDefault="00F23F8A" w:rsidP="00F23F8A">
      <w:pPr>
        <w:pStyle w:val="a4"/>
        <w:jc w:val="center"/>
        <w:rPr>
          <w:rFonts w:ascii="Arial" w:hAnsi="Arial" w:cs="Arial"/>
          <w:sz w:val="40"/>
          <w:szCs w:val="40"/>
        </w:rPr>
      </w:pPr>
    </w:p>
    <w:p w:rsidR="00F23F8A" w:rsidRDefault="00F23F8A" w:rsidP="00F23F8A">
      <w:pPr>
        <w:pStyle w:val="a4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МЫ В СОЦИАЛЬНЫХ СЕТЯХ:</w:t>
      </w:r>
    </w:p>
    <w:p w:rsidR="00F23F8A" w:rsidRDefault="00F23F8A" w:rsidP="00F23F8A">
      <w:pPr>
        <w:pStyle w:val="a4"/>
        <w:jc w:val="center"/>
        <w:rPr>
          <w:rFonts w:ascii="Times New Roman" w:hAnsi="Times New Roman" w:cs="Times New Roman"/>
          <w:b/>
          <w:color w:val="833C0B" w:themeColor="accent2" w:themeShade="80"/>
          <w:sz w:val="40"/>
          <w:szCs w:val="40"/>
        </w:rPr>
      </w:pPr>
      <w:hyperlink r:id="rId6" w:history="1">
        <w:r>
          <w:rPr>
            <w:rStyle w:val="a3"/>
            <w:rFonts w:ascii="Times New Roman" w:hAnsi="Times New Roman" w:cs="Times New Roman"/>
            <w:b/>
            <w:color w:val="833C0B" w:themeColor="accent2" w:themeShade="80"/>
            <w:sz w:val="40"/>
            <w:szCs w:val="40"/>
          </w:rPr>
          <w:t>https://vk.com/palom48</w:t>
        </w:r>
      </w:hyperlink>
    </w:p>
    <w:p w:rsidR="00F23F8A" w:rsidRDefault="00F23F8A" w:rsidP="00F23F8A">
      <w:pPr>
        <w:pStyle w:val="a4"/>
        <w:jc w:val="center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40"/>
          <w:szCs w:val="40"/>
        </w:rPr>
        <w:t>https://ok.ru/palom48</w:t>
      </w:r>
    </w:p>
    <w:p w:rsidR="00C9487F" w:rsidRDefault="00C9487F">
      <w:bookmarkStart w:id="0" w:name="_GoBack"/>
      <w:bookmarkEnd w:id="0"/>
    </w:p>
    <w:sectPr w:rsidR="00C94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420E32"/>
    <w:multiLevelType w:val="hybridMultilevel"/>
    <w:tmpl w:val="D204637C"/>
    <w:lvl w:ilvl="0" w:tplc="34447C94">
      <w:start w:val="10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51031"/>
    <w:multiLevelType w:val="hybridMultilevel"/>
    <w:tmpl w:val="F0C2CFC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8A"/>
    <w:rsid w:val="00C9487F"/>
    <w:rsid w:val="00F2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1396B-CACC-4B8F-9A62-6E57205B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F8A"/>
    <w:pPr>
      <w:spacing w:line="254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3F8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23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alom4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феофанов</dc:creator>
  <cp:keywords/>
  <dc:description/>
  <cp:lastModifiedBy>олег феофанов</cp:lastModifiedBy>
  <cp:revision>1</cp:revision>
  <dcterms:created xsi:type="dcterms:W3CDTF">2026-08-27T08:10:00Z</dcterms:created>
  <dcterms:modified xsi:type="dcterms:W3CDTF">2026-08-27T08:10:00Z</dcterms:modified>
</cp:coreProperties>
</file>