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3B" w:rsidRPr="00C52F33" w:rsidRDefault="00D02D3B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ПАЛОМНИЧЕСКАЯ СЛУЖБА ЗАДОНСКОГО РОЖДЕСТВО-БОГОРОДИЦКОГО МУЖСКОГО МОНАСТЫРЯ ОРГАНИЗ</w:t>
      </w:r>
      <w:r w:rsidR="004B35E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ЕТ ПОЕЗДКИ </w:t>
      </w:r>
      <w:r w:rsidR="00420DD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СВЯТЫМ МЕСТАМ В МАРТЕ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392D6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г.</w:t>
      </w:r>
    </w:p>
    <w:p w:rsidR="00D02D3B" w:rsidRDefault="00D02D3B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СЛЕДУЮЩ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ИМ НАПРАВЛЕНИЯМ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420DD7">
        <w:rPr>
          <w:rFonts w:ascii="Times New Roman" w:hAnsi="Times New Roman" w:cs="Times New Roman"/>
          <w:b/>
          <w:color w:val="FF0000"/>
          <w:sz w:val="32"/>
          <w:szCs w:val="32"/>
        </w:rPr>
        <w:t>. с. ВОРОН-ЛОЗОВКА.</w:t>
      </w:r>
    </w:p>
    <w:p w:rsidR="007E6981" w:rsidRDefault="00420DD7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Миха</w:t>
      </w:r>
      <w:r w:rsidR="004B35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ило</w:t>
      </w:r>
      <w:proofErr w:type="spellEnd"/>
      <w:r w:rsidR="004B35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-Архангельский храм. Прощен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ое воскресенье. Божественная Литургия.</w:t>
      </w: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авление 1 марта (воскресенье) в 06:3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марта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7E6981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BD092D">
        <w:rPr>
          <w:rFonts w:ascii="Times New Roman" w:hAnsi="Times New Roman" w:cs="Times New Roman"/>
          <w:b/>
          <w:color w:val="FF0000"/>
          <w:sz w:val="32"/>
          <w:szCs w:val="32"/>
        </w:rPr>
        <w:t>МОСКВА. ПОК</w:t>
      </w:r>
      <w:r w:rsidR="00420DD7">
        <w:rPr>
          <w:rFonts w:ascii="Times New Roman" w:hAnsi="Times New Roman" w:cs="Times New Roman"/>
          <w:b/>
          <w:color w:val="FF0000"/>
          <w:sz w:val="32"/>
          <w:szCs w:val="32"/>
        </w:rPr>
        <w:t>РО</w:t>
      </w:r>
      <w:r w:rsidR="00BD092D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420DD7">
        <w:rPr>
          <w:rFonts w:ascii="Times New Roman" w:hAnsi="Times New Roman" w:cs="Times New Roman"/>
          <w:b/>
          <w:color w:val="FF0000"/>
          <w:sz w:val="32"/>
          <w:szCs w:val="32"/>
        </w:rPr>
        <w:t>СКИЙ МОНАСТЫРЬ.</w:t>
      </w:r>
    </w:p>
    <w:p w:rsidR="00420DD7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День празднования обретения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Ночная Литургия. Мощи святой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7 марта (суббота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392D63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марта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420DD7">
        <w:rPr>
          <w:rFonts w:ascii="Times New Roman" w:hAnsi="Times New Roman" w:cs="Times New Roman"/>
          <w:b/>
          <w:color w:val="FF0000"/>
          <w:sz w:val="32"/>
          <w:szCs w:val="32"/>
        </w:rPr>
        <w:t>с. КСИЗОВО.</w:t>
      </w:r>
    </w:p>
    <w:p w:rsidR="00420DD7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Храм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Николая Чу</w:t>
      </w:r>
      <w:r w:rsidR="00BD09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дотворца. Божественная Литургия. Соборование. 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астицы мощей святых угодников Божиих.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 марта (суббота) в 06:30</w:t>
      </w:r>
    </w:p>
    <w:p w:rsidR="00392D63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марта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0B22" w:rsidRDefault="00C00B22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КРУТЫЕ ХУТОРА.</w:t>
      </w:r>
    </w:p>
    <w:p w:rsidR="00C00B22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Благовещенский храм. 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празднования первого и второго обретения главы Иоанна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Крестителя (частица мощей пророка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Иоанна Крестителя, купель).</w:t>
      </w:r>
    </w:p>
    <w:p w:rsidR="00C00B22" w:rsidRDefault="0086731C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марта (воскресенье) в 06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C00B22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марта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86731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5</w:t>
      </w:r>
      <w:r w:rsidR="00C00B22">
        <w:rPr>
          <w:rFonts w:ascii="Times New Roman" w:hAnsi="Times New Roman" w:cs="Times New Roman"/>
          <w:b/>
          <w:color w:val="FF0000"/>
          <w:sz w:val="32"/>
          <w:szCs w:val="32"/>
        </w:rPr>
        <w:t>. ЗАДОНСКИЙ РОЖДЕСТВО-БОГОРОДИЦКИЙ МУЖСКОЙ МОНАСТЫРЬ.</w:t>
      </w:r>
    </w:p>
    <w:p w:rsidR="00C00B22" w:rsidRDefault="00C00B22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поминовения усопших. Соборование. </w:t>
      </w:r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Задонского, источник.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ение 14 марта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(суббота) в 06:0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озвращение 14 марта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ОПТИНА ПУСТЫНЬ – СЕРПУХОВ.</w:t>
      </w: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Литургия,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Оптинских старцев,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часовня Новомучеников Оптинских.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Неупиваемая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Чаша»</w:t>
      </w: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13 марта (пятница) в 20:00.</w:t>
      </w: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15 марта.</w:t>
      </w: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СВЯТАЯ ЗЕМЛЯ.</w:t>
      </w:r>
    </w:p>
    <w:p w:rsidR="0086731C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Иерусалим, Вифлеем, Назарет, Иордан,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Тиверия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Капернаум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6731C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Ночная Литургия на Гробе Господнем.</w:t>
      </w:r>
    </w:p>
    <w:p w:rsidR="0086731C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марта (вторник) в 06:00.</w:t>
      </w:r>
    </w:p>
    <w:p w:rsidR="0086731C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24 марта.</w:t>
      </w:r>
    </w:p>
    <w:p w:rsidR="00392D63" w:rsidRDefault="00392D63" w:rsidP="0086731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D06199">
        <w:rPr>
          <w:rFonts w:ascii="Times New Roman" w:hAnsi="Times New Roman" w:cs="Times New Roman"/>
          <w:b/>
          <w:color w:val="FF0000"/>
          <w:sz w:val="32"/>
          <w:szCs w:val="32"/>
        </w:rPr>
        <w:t>. ТРОЕКУРОВО.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Свято-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Димитриевский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женский монастырь. Молебен о болящих.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06199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марта</w:t>
      </w:r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(четверг) в 06:00.</w:t>
      </w:r>
    </w:p>
    <w:p w:rsidR="00D06199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марта</w:t>
      </w:r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ГОДЕНОВО – РОСТОВ ВЕЛИКИЙ – ПЕРЕСЛАВЛЬ-ЗАЛЕССКИЙ – ВАРНИЦА.</w:t>
      </w: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Животворящий Крест Господень,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Димитрия Ростовского,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Никиты Столпника.</w:t>
      </w: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марта (пятница) в 20:00.</w:t>
      </w:r>
    </w:p>
    <w:p w:rsidR="0086731C" w:rsidRPr="0086731C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марта.</w:t>
      </w:r>
    </w:p>
    <w:p w:rsidR="0086731C" w:rsidRDefault="0086731C" w:rsidP="0086731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6199" w:rsidRDefault="0086731C" w:rsidP="0086731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10</w:t>
      </w:r>
      <w:r w:rsidR="00D06199">
        <w:rPr>
          <w:rFonts w:ascii="Times New Roman" w:hAnsi="Times New Roman" w:cs="Times New Roman"/>
          <w:b/>
          <w:color w:val="FF0000"/>
          <w:sz w:val="32"/>
          <w:szCs w:val="32"/>
        </w:rPr>
        <w:t>. ЗАДОНСКИЙ РОЖДЕСТВО-БОГОРОДИЦКИЙ МУЖСКОЙ МОНАСТЫРЬ.</w:t>
      </w: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поминовения усопших. Соборование,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Задонского, источник.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 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(суббота) в 06:00.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озвращение 21 марта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731C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МИЧУРИНСК.</w:t>
      </w:r>
    </w:p>
    <w:p w:rsidR="0086731C" w:rsidRDefault="0026623E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Свято-Троицкий монастырь, Боголюбский собор. Храм иконы Божией Матери «Всех скорбящих Радость». </w:t>
      </w:r>
      <w:r w:rsidR="0086731C"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40 </w:t>
      </w:r>
      <w:proofErr w:type="spellStart"/>
      <w:r w:rsidR="0086731C">
        <w:rPr>
          <w:rFonts w:ascii="Times New Roman" w:hAnsi="Times New Roman" w:cs="Times New Roman"/>
          <w:b/>
          <w:sz w:val="32"/>
          <w:szCs w:val="32"/>
        </w:rPr>
        <w:t>Севастийских</w:t>
      </w:r>
      <w:proofErr w:type="spellEnd"/>
      <w:r w:rsidR="0086731C">
        <w:rPr>
          <w:rFonts w:ascii="Times New Roman" w:hAnsi="Times New Roman" w:cs="Times New Roman"/>
          <w:b/>
          <w:sz w:val="32"/>
          <w:szCs w:val="32"/>
        </w:rPr>
        <w:t xml:space="preserve"> мучеников.</w:t>
      </w:r>
      <w:r>
        <w:rPr>
          <w:rFonts w:ascii="Times New Roman" w:hAnsi="Times New Roman" w:cs="Times New Roman"/>
          <w:b/>
          <w:sz w:val="32"/>
          <w:szCs w:val="32"/>
        </w:rPr>
        <w:t xml:space="preserve"> 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Серафимы (Белоусовой).</w:t>
      </w:r>
    </w:p>
    <w:p w:rsidR="0026623E" w:rsidRDefault="0026623E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марта (воскресенье) в 06:00.</w:t>
      </w:r>
    </w:p>
    <w:p w:rsidR="0026623E" w:rsidRPr="0086731C" w:rsidRDefault="0026623E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марта.</w:t>
      </w:r>
    </w:p>
    <w:p w:rsidR="00392D63" w:rsidRDefault="00392D63" w:rsidP="00D0619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92D63" w:rsidRPr="00840D01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 паломнической службы: +7 (4742) 25-03-65.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B79DE" w:rsidRPr="00D02D3B" w:rsidRDefault="003B79DE">
      <w:pPr>
        <w:rPr>
          <w:b/>
        </w:rPr>
      </w:pPr>
    </w:p>
    <w:sectPr w:rsidR="003B79DE" w:rsidRPr="00D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B"/>
    <w:rsid w:val="000841C8"/>
    <w:rsid w:val="0026623E"/>
    <w:rsid w:val="00392D63"/>
    <w:rsid w:val="003B79DE"/>
    <w:rsid w:val="00420DD7"/>
    <w:rsid w:val="004B35EA"/>
    <w:rsid w:val="007E6981"/>
    <w:rsid w:val="0086731C"/>
    <w:rsid w:val="00BD092D"/>
    <w:rsid w:val="00C00B22"/>
    <w:rsid w:val="00D02D3B"/>
    <w:rsid w:val="00D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62B"/>
  <w15:docId w15:val="{8F8787F5-C4D0-456A-A2F8-A116D7D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5</cp:revision>
  <dcterms:created xsi:type="dcterms:W3CDTF">2019-11-13T11:54:00Z</dcterms:created>
  <dcterms:modified xsi:type="dcterms:W3CDTF">2019-11-16T07:46:00Z</dcterms:modified>
</cp:coreProperties>
</file>