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E9" w:rsidRDefault="00FE1116" w:rsidP="00625887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68528347_77_0_3716_2047_1920x0_80_0_0_3a278c75b52c83df6dbeb1b0e0cd5f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87" w:rsidRPr="00FE1116" w:rsidRDefault="00625887" w:rsidP="00625887">
      <w:pPr>
        <w:jc w:val="center"/>
        <w:rPr>
          <w:rFonts w:ascii="Times New Roman" w:hAnsi="Times New Roman" w:cs="Times New Roman"/>
          <w:b/>
          <w:color w:val="007A37"/>
          <w:sz w:val="32"/>
          <w:szCs w:val="32"/>
        </w:rPr>
      </w:pPr>
    </w:p>
    <w:p w:rsidR="00B253D7" w:rsidRDefault="00625887" w:rsidP="00B6561A">
      <w:pPr>
        <w:jc w:val="center"/>
        <w:rPr>
          <w:rFonts w:ascii="Times New Roman" w:hAnsi="Times New Roman" w:cs="Times New Roman"/>
          <w:b/>
          <w:color w:val="007A37"/>
          <w:sz w:val="32"/>
          <w:szCs w:val="32"/>
        </w:rPr>
      </w:pPr>
      <w:r w:rsidRPr="00FE1116">
        <w:rPr>
          <w:rFonts w:ascii="Times New Roman" w:hAnsi="Times New Roman" w:cs="Times New Roman"/>
          <w:b/>
          <w:color w:val="007A37"/>
          <w:sz w:val="32"/>
          <w:szCs w:val="32"/>
        </w:rPr>
        <w:t>ПАЛОМНИЧЕСКАЯ СЛУЖБА ЗАДОНСКОГО РОЖДЕСТВО-БОГОРОДИЦКОГО МУЖСКОГО МОНАСТЫРЯ ОРГАНИЗОВЫВАЕТ ПОЕЗДКИ ПО СВЯТЫМ М</w:t>
      </w:r>
      <w:r w:rsidR="00FE1116" w:rsidRPr="00FE1116">
        <w:rPr>
          <w:rFonts w:ascii="Times New Roman" w:hAnsi="Times New Roman" w:cs="Times New Roman"/>
          <w:b/>
          <w:color w:val="007A37"/>
          <w:sz w:val="32"/>
          <w:szCs w:val="32"/>
        </w:rPr>
        <w:t xml:space="preserve">ЕСТАМ В </w:t>
      </w:r>
      <w:r w:rsidR="00124179">
        <w:rPr>
          <w:rFonts w:ascii="Times New Roman" w:hAnsi="Times New Roman" w:cs="Times New Roman"/>
          <w:b/>
          <w:color w:val="007A37"/>
          <w:sz w:val="32"/>
          <w:szCs w:val="32"/>
        </w:rPr>
        <w:t>МАРТЕ-</w:t>
      </w:r>
      <w:r w:rsidR="00FE1116" w:rsidRPr="00FE1116">
        <w:rPr>
          <w:rFonts w:ascii="Times New Roman" w:hAnsi="Times New Roman" w:cs="Times New Roman"/>
          <w:b/>
          <w:color w:val="007A37"/>
          <w:sz w:val="32"/>
          <w:szCs w:val="32"/>
        </w:rPr>
        <w:t>АПРЕЛЕ</w:t>
      </w:r>
      <w:r w:rsidR="00794B22" w:rsidRPr="00FE1116">
        <w:rPr>
          <w:rFonts w:ascii="Times New Roman" w:hAnsi="Times New Roman" w:cs="Times New Roman"/>
          <w:b/>
          <w:color w:val="007A37"/>
          <w:sz w:val="32"/>
          <w:szCs w:val="32"/>
        </w:rPr>
        <w:t xml:space="preserve"> 2021</w:t>
      </w:r>
      <w:r w:rsidR="00A7755F" w:rsidRPr="00FE1116">
        <w:rPr>
          <w:rFonts w:ascii="Times New Roman" w:hAnsi="Times New Roman" w:cs="Times New Roman"/>
          <w:b/>
          <w:color w:val="007A37"/>
          <w:sz w:val="32"/>
          <w:szCs w:val="32"/>
        </w:rPr>
        <w:t xml:space="preserve"> г.</w:t>
      </w:r>
      <w:r w:rsidR="00B6561A">
        <w:rPr>
          <w:rFonts w:ascii="Times New Roman" w:hAnsi="Times New Roman" w:cs="Times New Roman"/>
          <w:b/>
          <w:color w:val="007A37"/>
          <w:sz w:val="32"/>
          <w:szCs w:val="32"/>
        </w:rPr>
        <w:t xml:space="preserve"> ПО СЛЕДУЮЩИМ МАРШРУТАМ:</w:t>
      </w:r>
    </w:p>
    <w:p w:rsidR="00124179" w:rsidRDefault="00124179" w:rsidP="00B6561A">
      <w:pPr>
        <w:jc w:val="center"/>
        <w:rPr>
          <w:rFonts w:ascii="Times New Roman" w:hAnsi="Times New Roman" w:cs="Times New Roman"/>
          <w:b/>
          <w:color w:val="007A37"/>
          <w:sz w:val="32"/>
          <w:szCs w:val="32"/>
        </w:rPr>
      </w:pPr>
    </w:p>
    <w:p w:rsidR="00124179" w:rsidRDefault="00124179" w:rsidP="00B6561A">
      <w:pPr>
        <w:jc w:val="center"/>
        <w:rPr>
          <w:rFonts w:ascii="Times New Roman" w:hAnsi="Times New Roman" w:cs="Times New Roman"/>
          <w:b/>
          <w:color w:val="007A37"/>
          <w:sz w:val="32"/>
          <w:szCs w:val="32"/>
        </w:rPr>
      </w:pPr>
      <w:r>
        <w:rPr>
          <w:rFonts w:ascii="Times New Roman" w:hAnsi="Times New Roman" w:cs="Times New Roman"/>
          <w:b/>
          <w:color w:val="007A37"/>
          <w:sz w:val="32"/>
          <w:szCs w:val="32"/>
        </w:rPr>
        <w:t>МАРТ</w:t>
      </w:r>
    </w:p>
    <w:p w:rsidR="006232C8" w:rsidRDefault="006232C8" w:rsidP="00B6561A">
      <w:pPr>
        <w:jc w:val="center"/>
        <w:rPr>
          <w:rFonts w:ascii="Times New Roman" w:hAnsi="Times New Roman" w:cs="Times New Roman"/>
          <w:b/>
          <w:color w:val="007A37"/>
          <w:sz w:val="32"/>
          <w:szCs w:val="32"/>
        </w:rPr>
      </w:pPr>
    </w:p>
    <w:p w:rsidR="001145BB" w:rsidRPr="00547F66" w:rsidRDefault="00124179" w:rsidP="00547F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ЗАДОНСК.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Рождество-Богородицкий мужской монастырь.</w:t>
      </w:r>
    </w:p>
    <w:p w:rsidR="00124179" w:rsidRPr="00794B22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во Вселенскую родительскую субботу. Панихида.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6 марта (суббота) в 06:00.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6 марта.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7F66" w:rsidRPr="00547F66" w:rsidRDefault="00124179" w:rsidP="00547F6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МОСКВА.</w:t>
      </w:r>
    </w:p>
    <w:p w:rsidR="00124179" w:rsidRPr="00794B22" w:rsidRDefault="00124179" w:rsidP="00124179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Покровский монастырь</w:t>
      </w:r>
      <w:r w:rsidRPr="00794B22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124179" w:rsidRPr="00752311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Ночная Литургия в праздник обретения мощей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Матроны Московской. Мощи св.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старицы Матроны.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7 марта (воскресенье) в 16:00.</w:t>
      </w:r>
    </w:p>
    <w:p w:rsidR="00124179" w:rsidRPr="006232C8" w:rsidRDefault="00124179" w:rsidP="006232C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 марта.</w:t>
      </w:r>
    </w:p>
    <w:p w:rsidR="001145BB" w:rsidRDefault="00124179" w:rsidP="00547F66">
      <w:pPr>
        <w:pStyle w:val="a3"/>
        <w:numPr>
          <w:ilvl w:val="0"/>
          <w:numId w:val="2"/>
        </w:numPr>
        <w:spacing w:before="2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с. КРУТЫЕ ХУТОРА.</w:t>
      </w:r>
    </w:p>
    <w:p w:rsidR="00547F66" w:rsidRPr="00532021" w:rsidRDefault="00547F66" w:rsidP="00547F66">
      <w:pPr>
        <w:pStyle w:val="a3"/>
        <w:spacing w:before="240"/>
        <w:rPr>
          <w:rFonts w:ascii="Times New Roman" w:hAnsi="Times New Roman" w:cs="Times New Roman"/>
          <w:b/>
          <w:color w:val="FF0000"/>
          <w:sz w:val="14"/>
          <w:szCs w:val="32"/>
        </w:rPr>
      </w:pPr>
    </w:p>
    <w:p w:rsidR="00124179" w:rsidRPr="008B2183" w:rsidRDefault="00124179" w:rsidP="00547F66">
      <w:pPr>
        <w:pStyle w:val="a3"/>
        <w:spacing w:before="24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Храм Благовещения Пресвятой Богородицы.</w:t>
      </w:r>
    </w:p>
    <w:p w:rsidR="00C20345" w:rsidRDefault="00124179" w:rsidP="00C2034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праздник обретения мощей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Матроны Московской. </w:t>
      </w:r>
      <w:r w:rsidRPr="00C203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Частица мощей св. </w:t>
      </w:r>
      <w:proofErr w:type="spellStart"/>
      <w:r w:rsidRPr="00C203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 w:rsidRPr="00C203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</w:p>
    <w:p w:rsidR="00124179" w:rsidRPr="00C20345" w:rsidRDefault="00124179" w:rsidP="00C2034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2034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старицы Матроны. Купель.</w:t>
      </w:r>
    </w:p>
    <w:p w:rsidR="00124179" w:rsidRPr="00B46A97" w:rsidRDefault="00E96F95" w:rsidP="001241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8 марта (понедельник</w:t>
      </w:r>
      <w:r w:rsidR="001241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06:30</w:t>
      </w:r>
      <w:r w:rsidR="00124179"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8 марта.</w:t>
      </w:r>
    </w:p>
    <w:p w:rsidR="006232C8" w:rsidRDefault="006232C8" w:rsidP="001241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24179" w:rsidRDefault="00124179" w:rsidP="001241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ДИВЕЕВО – АРЗАМАС.</w:t>
      </w:r>
    </w:p>
    <w:p w:rsidR="001145BB" w:rsidRPr="00532021" w:rsidRDefault="001145BB" w:rsidP="001145BB">
      <w:pPr>
        <w:pStyle w:val="a3"/>
        <w:rPr>
          <w:rFonts w:ascii="Times New Roman" w:hAnsi="Times New Roman" w:cs="Times New Roman"/>
          <w:b/>
          <w:color w:val="FF0000"/>
          <w:sz w:val="14"/>
          <w:szCs w:val="32"/>
        </w:rPr>
      </w:pPr>
    </w:p>
    <w:p w:rsidR="00124179" w:rsidRPr="008B2183" w:rsidRDefault="00124179" w:rsidP="00124179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Свято-Троицкий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</w:rPr>
        <w:t>Серафимо-Дивеевский</w:t>
      </w:r>
      <w:proofErr w:type="spellEnd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женский монастырь - Свято-Николаевский женский монастырь.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Молебен у мощей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Серафима Саровского.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святых. Канавка Пресвятой Богородицы, источники. Чудотворная икона Пресвятой Богородицы «Избавление от бед страждущих».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12 марта (пятница) в 20:00.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14 марта.</w:t>
      </w:r>
    </w:p>
    <w:p w:rsidR="006232C8" w:rsidRDefault="006232C8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179" w:rsidRDefault="00124179" w:rsidP="001241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СКОПИН.</w:t>
      </w:r>
    </w:p>
    <w:p w:rsidR="001145BB" w:rsidRPr="00532021" w:rsidRDefault="001145BB" w:rsidP="001145BB">
      <w:pPr>
        <w:pStyle w:val="a3"/>
        <w:rPr>
          <w:rFonts w:ascii="Times New Roman" w:hAnsi="Times New Roman" w:cs="Times New Roman"/>
          <w:b/>
          <w:color w:val="FF0000"/>
          <w:sz w:val="12"/>
          <w:szCs w:val="32"/>
        </w:rPr>
      </w:pPr>
    </w:p>
    <w:p w:rsidR="00D33B9E" w:rsidRDefault="00124179" w:rsidP="00124179">
      <w:pPr>
        <w:pStyle w:val="a3"/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84D7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Монастырь </w:t>
      </w:r>
      <w:proofErr w:type="spellStart"/>
      <w:r w:rsidRPr="00684D75">
        <w:rPr>
          <w:rFonts w:ascii="Times New Roman" w:hAnsi="Times New Roman" w:cs="Times New Roman"/>
          <w:b/>
          <w:color w:val="00B050"/>
          <w:sz w:val="32"/>
          <w:szCs w:val="32"/>
        </w:rPr>
        <w:t>вмч</w:t>
      </w:r>
      <w:proofErr w:type="spellEnd"/>
      <w:r w:rsidRPr="00684D7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. Димитрия </w:t>
      </w:r>
      <w:proofErr w:type="spellStart"/>
      <w:r w:rsidRPr="00684D75">
        <w:rPr>
          <w:rFonts w:ascii="Times New Roman" w:hAnsi="Times New Roman" w:cs="Times New Roman"/>
          <w:b/>
          <w:color w:val="00B050"/>
          <w:sz w:val="32"/>
          <w:szCs w:val="32"/>
        </w:rPr>
        <w:t>Солунского</w:t>
      </w:r>
      <w:proofErr w:type="spellEnd"/>
      <w:r w:rsidRPr="00684D7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, </w:t>
      </w:r>
    </w:p>
    <w:p w:rsidR="00124179" w:rsidRPr="00684D75" w:rsidRDefault="00124179" w:rsidP="00124179">
      <w:pPr>
        <w:pStyle w:val="a3"/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84D7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келья старицы Феодосии </w:t>
      </w:r>
      <w:proofErr w:type="spellStart"/>
      <w:r w:rsidRPr="00684D75">
        <w:rPr>
          <w:rFonts w:ascii="Times New Roman" w:hAnsi="Times New Roman" w:cs="Times New Roman"/>
          <w:b/>
          <w:color w:val="00B050"/>
          <w:sz w:val="32"/>
          <w:szCs w:val="32"/>
        </w:rPr>
        <w:t>Скопинской</w:t>
      </w:r>
      <w:proofErr w:type="spellEnd"/>
      <w:r w:rsidRPr="00684D75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D33B9E" w:rsidRDefault="00124179" w:rsidP="0012417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</w:t>
      </w:r>
      <w:r w:rsidR="00D33B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Чудотворные иконы. </w:t>
      </w:r>
      <w:proofErr w:type="spellStart"/>
      <w:r w:rsidR="00D33B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Эскурсии</w:t>
      </w:r>
      <w:proofErr w:type="spellEnd"/>
      <w:r w:rsidR="00D33B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24179" w:rsidRPr="00684D75" w:rsidRDefault="00D33B9E" w:rsidP="0012417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="00124179"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огилка </w:t>
      </w:r>
      <w:r w:rsidR="0012417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 келья </w:t>
      </w:r>
      <w:proofErr w:type="spellStart"/>
      <w:r w:rsidR="00124179"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 w:rsidR="00124179"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Феодосии.</w:t>
      </w:r>
    </w:p>
    <w:p w:rsidR="00124179" w:rsidRPr="00684D75" w:rsidRDefault="00124179" w:rsidP="00124179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13 марта</w:t>
      </w: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(суббота) в 06:30.</w:t>
      </w:r>
    </w:p>
    <w:p w:rsidR="001145BB" w:rsidRDefault="00124179" w:rsidP="00547F6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13 марта</w:t>
      </w: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547F66" w:rsidRPr="00547F66" w:rsidRDefault="00547F66" w:rsidP="00547F66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24179" w:rsidRDefault="00124179" w:rsidP="001145B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с. ВОРОН-ЛОЗОВКА</w:t>
      </w:r>
    </w:p>
    <w:p w:rsidR="001145BB" w:rsidRPr="00532021" w:rsidRDefault="001145BB" w:rsidP="001145BB">
      <w:pPr>
        <w:pStyle w:val="a3"/>
        <w:rPr>
          <w:rFonts w:ascii="Times New Roman" w:hAnsi="Times New Roman" w:cs="Times New Roman"/>
          <w:b/>
          <w:color w:val="FF0000"/>
          <w:sz w:val="12"/>
          <w:szCs w:val="32"/>
        </w:rPr>
      </w:pPr>
    </w:p>
    <w:p w:rsidR="00124179" w:rsidRPr="00684D75" w:rsidRDefault="00124179" w:rsidP="00124179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</w:rPr>
        <w:t>Миха</w:t>
      </w:r>
      <w:r w:rsidR="00D33B9E">
        <w:rPr>
          <w:rFonts w:ascii="Times New Roman" w:hAnsi="Times New Roman" w:cs="Times New Roman"/>
          <w:b/>
          <w:color w:val="00B050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ло</w:t>
      </w:r>
      <w:proofErr w:type="spellEnd"/>
      <w:r>
        <w:rPr>
          <w:rFonts w:ascii="Times New Roman" w:hAnsi="Times New Roman" w:cs="Times New Roman"/>
          <w:b/>
          <w:color w:val="00B050"/>
          <w:sz w:val="32"/>
          <w:szCs w:val="32"/>
        </w:rPr>
        <w:t>-Архангельский храм.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 в </w:t>
      </w:r>
      <w:r w:rsidR="00D33B9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рощенное воскресенье. Молебен. Чин прощения.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14 марта (воскресенье) в 06:30.</w:t>
      </w:r>
    </w:p>
    <w:p w:rsidR="00D13193" w:rsidRDefault="00124179" w:rsidP="0053202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14 марта.</w:t>
      </w:r>
    </w:p>
    <w:p w:rsidR="00532021" w:rsidRPr="00532021" w:rsidRDefault="00532021" w:rsidP="0053202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145BB" w:rsidRDefault="000A6EB5" w:rsidP="001145B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КУРСК - РЫЛЬСК.</w:t>
      </w:r>
    </w:p>
    <w:p w:rsidR="001145BB" w:rsidRPr="00532021" w:rsidRDefault="001145BB" w:rsidP="001145BB">
      <w:pPr>
        <w:pStyle w:val="a3"/>
        <w:spacing w:after="0"/>
        <w:rPr>
          <w:rFonts w:ascii="Times New Roman" w:hAnsi="Times New Roman" w:cs="Times New Roman"/>
          <w:b/>
          <w:color w:val="FF0000"/>
          <w:sz w:val="18"/>
          <w:szCs w:val="32"/>
        </w:rPr>
      </w:pPr>
    </w:p>
    <w:p w:rsidR="00D33B9E" w:rsidRDefault="000A6EB5" w:rsidP="001145BB">
      <w:pPr>
        <w:pStyle w:val="a3"/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Монастырь Курская Коренная пустынь – </w:t>
      </w:r>
    </w:p>
    <w:p w:rsidR="001145BB" w:rsidRDefault="000A6EB5" w:rsidP="001145BB">
      <w:pPr>
        <w:pStyle w:val="a3"/>
        <w:spacing w:before="24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Свято-Николаевский мужской монастырь.</w:t>
      </w:r>
    </w:p>
    <w:p w:rsidR="000A6EB5" w:rsidRPr="001145BB" w:rsidRDefault="000A6EB5" w:rsidP="001145BB">
      <w:pPr>
        <w:pStyle w:val="a3"/>
        <w:spacing w:before="24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145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Курская Коренная икона Пресвятой Богородицы «Знамение». Источники. </w:t>
      </w:r>
    </w:p>
    <w:p w:rsidR="004A7C84" w:rsidRDefault="000A6EB5" w:rsidP="000A6EB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Могилка </w:t>
      </w:r>
      <w:r w:rsidR="004A7C8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архимандрита Ипполита (Халина).</w:t>
      </w:r>
    </w:p>
    <w:p w:rsidR="000A6EB5" w:rsidRPr="00684D75" w:rsidRDefault="004A7C84" w:rsidP="000A6EB5">
      <w:pPr>
        <w:pStyle w:val="a3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</w:t>
      </w:r>
      <w:r w:rsidR="000A6EB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астицы мощей святых.</w:t>
      </w:r>
    </w:p>
    <w:p w:rsidR="000A6EB5" w:rsidRDefault="000A6EB5" w:rsidP="000A6EB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19 марта (пятница) в 23:00.</w:t>
      </w:r>
    </w:p>
    <w:p w:rsidR="00124179" w:rsidRDefault="000A6EB5" w:rsidP="00D1319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 марта.</w:t>
      </w:r>
    </w:p>
    <w:p w:rsidR="00D13193" w:rsidRDefault="00D13193" w:rsidP="00D13193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32C8" w:rsidRPr="000A6EB5" w:rsidRDefault="006232C8" w:rsidP="00D13193">
      <w:pPr>
        <w:pStyle w:val="a3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24179" w:rsidRPr="001145BB" w:rsidRDefault="00124179" w:rsidP="001145B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145BB">
        <w:rPr>
          <w:rFonts w:ascii="Times New Roman" w:hAnsi="Times New Roman" w:cs="Times New Roman"/>
          <w:b/>
          <w:color w:val="FF0000"/>
          <w:sz w:val="32"/>
          <w:szCs w:val="32"/>
        </w:rPr>
        <w:t>ЗАДОНСК.</w:t>
      </w:r>
    </w:p>
    <w:p w:rsidR="001145BB" w:rsidRPr="00532021" w:rsidRDefault="001145BB" w:rsidP="001145BB">
      <w:pPr>
        <w:pStyle w:val="a3"/>
        <w:spacing w:after="0"/>
        <w:rPr>
          <w:rFonts w:ascii="Times New Roman" w:hAnsi="Times New Roman" w:cs="Times New Roman"/>
          <w:b/>
          <w:color w:val="FF0000"/>
          <w:sz w:val="18"/>
          <w:szCs w:val="32"/>
        </w:rPr>
      </w:pP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Рождество-Богородицкий мужской монастырь.</w:t>
      </w:r>
    </w:p>
    <w:p w:rsidR="00AB153D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Соборование. </w:t>
      </w:r>
    </w:p>
    <w:p w:rsidR="00124179" w:rsidRPr="00794B22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 Источник.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20 марта (суббота) в 06:00.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20 марта.</w:t>
      </w:r>
    </w:p>
    <w:p w:rsidR="000A6EB5" w:rsidRDefault="000A6EB5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956" w:rsidRDefault="005C0956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EB5" w:rsidRDefault="000A6EB5" w:rsidP="0053202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КСИЗОВО.</w:t>
      </w:r>
    </w:p>
    <w:p w:rsidR="00532021" w:rsidRPr="00532021" w:rsidRDefault="00532021" w:rsidP="00532021">
      <w:pPr>
        <w:pStyle w:val="a3"/>
        <w:rPr>
          <w:rFonts w:ascii="Times New Roman" w:hAnsi="Times New Roman" w:cs="Times New Roman"/>
          <w:b/>
          <w:color w:val="FF0000"/>
          <w:sz w:val="18"/>
          <w:szCs w:val="32"/>
        </w:rPr>
      </w:pPr>
    </w:p>
    <w:p w:rsidR="000A6EB5" w:rsidRDefault="000A6EB5" w:rsidP="00124179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Никольский храм.</w:t>
      </w:r>
    </w:p>
    <w:p w:rsidR="000A6EB5" w:rsidRDefault="000A6EB5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вмч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Феодора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Тирона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Соборование. Чудотворная икона Пресвятой Богородицы «Тихвинская».</w:t>
      </w:r>
    </w:p>
    <w:p w:rsidR="000A6EB5" w:rsidRDefault="000A6EB5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20 марта (суббота) в 06:30.</w:t>
      </w:r>
    </w:p>
    <w:p w:rsidR="000A6EB5" w:rsidRPr="000A6EB5" w:rsidRDefault="000A6EB5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20 марта.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0956" w:rsidRDefault="005C0956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179" w:rsidRPr="00532021" w:rsidRDefault="00124179" w:rsidP="00532021">
      <w:pPr>
        <w:pStyle w:val="a3"/>
        <w:numPr>
          <w:ilvl w:val="0"/>
          <w:numId w:val="2"/>
        </w:numPr>
        <w:spacing w:after="0"/>
        <w:ind w:firstLine="131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2021">
        <w:rPr>
          <w:rFonts w:ascii="Times New Roman" w:hAnsi="Times New Roman" w:cs="Times New Roman"/>
          <w:b/>
          <w:color w:val="FF0000"/>
          <w:sz w:val="32"/>
          <w:szCs w:val="32"/>
        </w:rPr>
        <w:t>с. ПАНИКОВЕЦ.</w:t>
      </w:r>
    </w:p>
    <w:p w:rsidR="00532021" w:rsidRPr="00532021" w:rsidRDefault="00532021" w:rsidP="00532021">
      <w:pPr>
        <w:pStyle w:val="a3"/>
        <w:spacing w:after="0"/>
        <w:rPr>
          <w:rFonts w:ascii="Times New Roman" w:hAnsi="Times New Roman" w:cs="Times New Roman"/>
          <w:b/>
          <w:color w:val="FF0000"/>
          <w:sz w:val="18"/>
          <w:szCs w:val="32"/>
        </w:rPr>
      </w:pPr>
    </w:p>
    <w:p w:rsidR="00124179" w:rsidRPr="00B377A8" w:rsidRDefault="00124179" w:rsidP="00124179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377A8">
        <w:rPr>
          <w:rFonts w:ascii="Times New Roman" w:hAnsi="Times New Roman" w:cs="Times New Roman"/>
          <w:b/>
          <w:color w:val="00B050"/>
          <w:sz w:val="32"/>
          <w:szCs w:val="32"/>
        </w:rPr>
        <w:t>Храм Покрова Пресвятой Богородицы.</w:t>
      </w:r>
    </w:p>
    <w:p w:rsidR="00124179" w:rsidRPr="004859FD" w:rsidRDefault="00124179" w:rsidP="001241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Литургия, молебен. Чудотворная икона Пресвятой Богородицы «Праворучица».</w:t>
      </w:r>
    </w:p>
    <w:p w:rsidR="00124179" w:rsidRDefault="00124179" w:rsidP="001241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21 марта (воскресенье) в 06:00.</w:t>
      </w:r>
    </w:p>
    <w:p w:rsidR="00124179" w:rsidRDefault="00124179" w:rsidP="0012417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21 марта.</w:t>
      </w:r>
    </w:p>
    <w:p w:rsidR="005C0956" w:rsidRDefault="005C0956" w:rsidP="006232C8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32021" w:rsidRDefault="00124179" w:rsidP="00532021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2021">
        <w:rPr>
          <w:rFonts w:ascii="Times New Roman" w:hAnsi="Times New Roman" w:cs="Times New Roman"/>
          <w:b/>
          <w:color w:val="FF0000"/>
          <w:sz w:val="32"/>
          <w:szCs w:val="32"/>
        </w:rPr>
        <w:t>с. ТРОЕКУРОВО.</w:t>
      </w:r>
    </w:p>
    <w:p w:rsidR="00532021" w:rsidRPr="00532021" w:rsidRDefault="00532021" w:rsidP="00532021">
      <w:pPr>
        <w:pStyle w:val="a3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24179" w:rsidRPr="00DD582E" w:rsidRDefault="00124179" w:rsidP="00124179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B377A8">
        <w:rPr>
          <w:rFonts w:ascii="Times New Roman" w:hAnsi="Times New Roman" w:cs="Times New Roman"/>
          <w:b/>
          <w:color w:val="00B050"/>
          <w:sz w:val="32"/>
          <w:szCs w:val="32"/>
        </w:rPr>
        <w:t>Свято-Димитриевский Иларионовский женский монастырь</w:t>
      </w:r>
      <w:r w:rsidRPr="00DD582E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.</w:t>
      </w:r>
    </w:p>
    <w:p w:rsidR="00124179" w:rsidRDefault="00124179" w:rsidP="00124179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Молебен о болящих. Соборование.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25 марта (четверг) в 06:00.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25 марта.</w:t>
      </w:r>
    </w:p>
    <w:p w:rsidR="00124179" w:rsidRDefault="00124179" w:rsidP="000A6EB5">
      <w:pPr>
        <w:rPr>
          <w:rFonts w:ascii="Times New Roman" w:hAnsi="Times New Roman" w:cs="Times New Roman"/>
          <w:b/>
          <w:sz w:val="32"/>
          <w:szCs w:val="32"/>
        </w:rPr>
      </w:pPr>
    </w:p>
    <w:p w:rsidR="006232C8" w:rsidRPr="000A6EB5" w:rsidRDefault="006232C8" w:rsidP="000A6EB5">
      <w:pPr>
        <w:rPr>
          <w:rFonts w:ascii="Times New Roman" w:hAnsi="Times New Roman" w:cs="Times New Roman"/>
          <w:b/>
          <w:sz w:val="32"/>
          <w:szCs w:val="32"/>
        </w:rPr>
      </w:pP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с. КРУТЫЕ ХУТОРА.</w:t>
      </w:r>
    </w:p>
    <w:p w:rsidR="00532021" w:rsidRDefault="00532021" w:rsidP="00124179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24179" w:rsidRPr="00B377A8" w:rsidRDefault="00124179" w:rsidP="00124179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Храм Благовещения Пресвятой Богородицы.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Соборование. Панихида. </w:t>
      </w:r>
      <w:r w:rsidR="005C0956">
        <w:rPr>
          <w:rFonts w:ascii="Times New Roman" w:hAnsi="Times New Roman" w:cs="Times New Roman"/>
          <w:b/>
          <w:sz w:val="32"/>
          <w:szCs w:val="32"/>
        </w:rPr>
        <w:t>Ч</w:t>
      </w:r>
      <w:r>
        <w:rPr>
          <w:rFonts w:ascii="Times New Roman" w:hAnsi="Times New Roman" w:cs="Times New Roman"/>
          <w:b/>
          <w:sz w:val="32"/>
          <w:szCs w:val="32"/>
        </w:rPr>
        <w:t xml:space="preserve">астицы </w:t>
      </w:r>
      <w:r w:rsidR="00DA64DD">
        <w:rPr>
          <w:rFonts w:ascii="Times New Roman" w:hAnsi="Times New Roman" w:cs="Times New Roman"/>
          <w:b/>
          <w:sz w:val="32"/>
          <w:szCs w:val="32"/>
        </w:rPr>
        <w:t>мощей святых угодников Божиих. К</w:t>
      </w:r>
      <w:r>
        <w:rPr>
          <w:rFonts w:ascii="Times New Roman" w:hAnsi="Times New Roman" w:cs="Times New Roman"/>
          <w:b/>
          <w:sz w:val="32"/>
          <w:szCs w:val="32"/>
        </w:rPr>
        <w:t>упель в честь иконы Пресвятой Богородицы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Всецарица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27 марта (суббота) в 06:30.</w:t>
      </w:r>
    </w:p>
    <w:p w:rsidR="00124179" w:rsidRDefault="00124179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27 марта.</w:t>
      </w:r>
    </w:p>
    <w:p w:rsidR="000A6EB5" w:rsidRDefault="000A6EB5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2C8" w:rsidRDefault="006232C8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2C8" w:rsidRDefault="006232C8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6EB5" w:rsidRDefault="000A6EB5" w:rsidP="00124179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 МИЧУРИНСК.</w:t>
      </w:r>
    </w:p>
    <w:p w:rsidR="00532021" w:rsidRDefault="00532021" w:rsidP="00124179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A6EB5" w:rsidRDefault="000A6EB5" w:rsidP="00124179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Свято-Троицкий монастырь,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</w:rPr>
        <w:t>Боголюбский</w:t>
      </w:r>
      <w:proofErr w:type="spellEnd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собор, </w:t>
      </w:r>
      <w:r w:rsidR="00E85C88">
        <w:rPr>
          <w:rFonts w:ascii="Times New Roman" w:hAnsi="Times New Roman" w:cs="Times New Roman"/>
          <w:b/>
          <w:color w:val="00B050"/>
          <w:sz w:val="32"/>
          <w:szCs w:val="32"/>
        </w:rPr>
        <w:t>храм иконы Пресвятой Богородицы «Всех Скорбящих Радость».</w:t>
      </w:r>
    </w:p>
    <w:p w:rsidR="00542110" w:rsidRDefault="00B20493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Богослужения. Чудотворные иконы </w:t>
      </w:r>
    </w:p>
    <w:p w:rsidR="00542110" w:rsidRDefault="00B20493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</w:t>
      </w:r>
      <w:r w:rsidR="00542110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ей Матери «Казанская» и «Тихвинская». </w:t>
      </w:r>
    </w:p>
    <w:p w:rsidR="00E85C88" w:rsidRDefault="00B20493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Могилка </w:t>
      </w:r>
      <w:proofErr w:type="spellStart"/>
      <w:r w:rsidR="00436241">
        <w:rPr>
          <w:rFonts w:ascii="Times New Roman" w:hAnsi="Times New Roman" w:cs="Times New Roman"/>
          <w:b/>
          <w:sz w:val="32"/>
          <w:szCs w:val="32"/>
        </w:rPr>
        <w:t>сх</w:t>
      </w:r>
      <w:r>
        <w:rPr>
          <w:rFonts w:ascii="Times New Roman" w:hAnsi="Times New Roman" w:cs="Times New Roman"/>
          <w:b/>
          <w:sz w:val="32"/>
          <w:szCs w:val="32"/>
        </w:rPr>
        <w:t>имон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Серафимы (Белоусовой).</w:t>
      </w:r>
    </w:p>
    <w:p w:rsidR="00B20493" w:rsidRDefault="00B20493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28 марта (воскресенье) в 06:00.</w:t>
      </w:r>
    </w:p>
    <w:p w:rsidR="00B20493" w:rsidRPr="00E85C88" w:rsidRDefault="00B20493" w:rsidP="001241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28 марта.</w:t>
      </w:r>
    </w:p>
    <w:p w:rsidR="006232C8" w:rsidRDefault="006232C8" w:rsidP="00B6561A">
      <w:pPr>
        <w:jc w:val="center"/>
        <w:rPr>
          <w:rFonts w:ascii="Times New Roman" w:hAnsi="Times New Roman" w:cs="Times New Roman"/>
          <w:b/>
          <w:color w:val="007A37"/>
          <w:sz w:val="32"/>
          <w:szCs w:val="32"/>
        </w:rPr>
      </w:pPr>
    </w:p>
    <w:p w:rsidR="006232C8" w:rsidRDefault="006232C8" w:rsidP="00B6561A">
      <w:pPr>
        <w:jc w:val="center"/>
        <w:rPr>
          <w:rFonts w:ascii="Times New Roman" w:hAnsi="Times New Roman" w:cs="Times New Roman"/>
          <w:b/>
          <w:color w:val="007A37"/>
          <w:sz w:val="32"/>
          <w:szCs w:val="32"/>
        </w:rPr>
      </w:pPr>
    </w:p>
    <w:p w:rsidR="006232C8" w:rsidRDefault="006232C8" w:rsidP="00532021">
      <w:pPr>
        <w:rPr>
          <w:rFonts w:ascii="Times New Roman" w:hAnsi="Times New Roman" w:cs="Times New Roman"/>
          <w:b/>
          <w:color w:val="007A37"/>
          <w:sz w:val="32"/>
          <w:szCs w:val="32"/>
        </w:rPr>
      </w:pPr>
    </w:p>
    <w:p w:rsidR="00124179" w:rsidRDefault="00124179" w:rsidP="00DA064A">
      <w:pPr>
        <w:spacing w:after="0"/>
        <w:jc w:val="center"/>
        <w:rPr>
          <w:rFonts w:ascii="Times New Roman" w:hAnsi="Times New Roman" w:cs="Times New Roman"/>
          <w:b/>
          <w:color w:val="007A37"/>
          <w:sz w:val="32"/>
          <w:szCs w:val="32"/>
        </w:rPr>
      </w:pPr>
      <w:r>
        <w:rPr>
          <w:rFonts w:ascii="Times New Roman" w:hAnsi="Times New Roman" w:cs="Times New Roman"/>
          <w:b/>
          <w:color w:val="007A37"/>
          <w:sz w:val="32"/>
          <w:szCs w:val="32"/>
        </w:rPr>
        <w:lastRenderedPageBreak/>
        <w:t>АПРЕЛЬ</w:t>
      </w:r>
    </w:p>
    <w:p w:rsidR="00DA064A" w:rsidRDefault="00DA064A" w:rsidP="00DA064A">
      <w:pPr>
        <w:rPr>
          <w:rFonts w:ascii="Times New Roman" w:hAnsi="Times New Roman" w:cs="Times New Roman"/>
          <w:b/>
          <w:color w:val="007A37"/>
          <w:sz w:val="32"/>
          <w:szCs w:val="32"/>
        </w:rPr>
      </w:pPr>
    </w:p>
    <w:p w:rsidR="00A42AE4" w:rsidRDefault="00B20493" w:rsidP="00A42AE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42AE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ПОКРОВСКИЙ МОНАСТЫРЬ г. МОСКВА – </w:t>
      </w:r>
    </w:p>
    <w:p w:rsidR="00B20493" w:rsidRPr="00A42AE4" w:rsidRDefault="00A42AE4" w:rsidP="00A42AE4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</w:t>
      </w:r>
      <w:r w:rsidR="00B20493" w:rsidRPr="00A42AE4">
        <w:rPr>
          <w:rFonts w:ascii="Times New Roman" w:hAnsi="Times New Roman" w:cs="Times New Roman"/>
          <w:b/>
          <w:color w:val="FF0000"/>
          <w:sz w:val="32"/>
          <w:szCs w:val="32"/>
        </w:rPr>
        <w:t>НОВЫЙ ИЕРСУЛИМ г. ИСТРА.</w:t>
      </w:r>
    </w:p>
    <w:p w:rsidR="00B20493" w:rsidRDefault="00EB128A" w:rsidP="00EB12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="00A42A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огослужения. Мощи св. </w:t>
      </w:r>
      <w:proofErr w:type="spellStart"/>
      <w:r w:rsidR="00A42A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 w:rsidR="00A42A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Матроны Московской.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Воскресенский Ново-</w:t>
      </w:r>
      <w:r w:rsidR="0043624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Иерусалимский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монастырь. Экскурсии.</w:t>
      </w:r>
    </w:p>
    <w:p w:rsidR="00EB128A" w:rsidRDefault="00EB128A" w:rsidP="00EB12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 апреля (пятница) в 20:00.</w:t>
      </w:r>
    </w:p>
    <w:p w:rsidR="00EB128A" w:rsidRPr="00EB128A" w:rsidRDefault="00EB128A" w:rsidP="00EB128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4 апреля</w:t>
      </w:r>
    </w:p>
    <w:p w:rsidR="00D13193" w:rsidRPr="00A42AE4" w:rsidRDefault="00D13193" w:rsidP="00A42AE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3E2C88" w:rsidRDefault="00425958" w:rsidP="003E2C88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2. </w:t>
      </w:r>
      <w:r w:rsidR="00794B22" w:rsidRPr="00425958">
        <w:rPr>
          <w:rFonts w:ascii="Times New Roman" w:hAnsi="Times New Roman" w:cs="Times New Roman"/>
          <w:b/>
          <w:color w:val="FF0000"/>
          <w:sz w:val="32"/>
          <w:szCs w:val="32"/>
        </w:rPr>
        <w:t>ЗАДОНСК</w:t>
      </w:r>
      <w:r w:rsidR="003E2C88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94B22" w:rsidRPr="003E2C88" w:rsidRDefault="00794B22" w:rsidP="00DA064A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2C88">
        <w:rPr>
          <w:rFonts w:ascii="Times New Roman" w:hAnsi="Times New Roman" w:cs="Times New Roman"/>
          <w:b/>
          <w:color w:val="00B050"/>
          <w:sz w:val="32"/>
          <w:szCs w:val="32"/>
        </w:rPr>
        <w:t>Рождество-Богородицкий мужской монастырь.</w:t>
      </w:r>
    </w:p>
    <w:p w:rsidR="00794B22" w:rsidRPr="00794B22" w:rsidRDefault="0089799A" w:rsidP="00794B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</w:t>
      </w:r>
      <w:r w:rsidR="00794B22">
        <w:rPr>
          <w:rFonts w:ascii="Times New Roman" w:hAnsi="Times New Roman" w:cs="Times New Roman"/>
          <w:b/>
          <w:sz w:val="32"/>
          <w:szCs w:val="32"/>
        </w:rPr>
        <w:t>. Панихида</w:t>
      </w:r>
      <w:r>
        <w:rPr>
          <w:rFonts w:ascii="Times New Roman" w:hAnsi="Times New Roman" w:cs="Times New Roman"/>
          <w:b/>
          <w:sz w:val="32"/>
          <w:szCs w:val="32"/>
        </w:rPr>
        <w:t xml:space="preserve"> в день поминовения усопших</w:t>
      </w:r>
      <w:r w:rsidR="00794B22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Соборование.</w:t>
      </w:r>
      <w:r w:rsidR="00794B22">
        <w:rPr>
          <w:rFonts w:ascii="Times New Roman" w:hAnsi="Times New Roman" w:cs="Times New Roman"/>
          <w:b/>
          <w:sz w:val="32"/>
          <w:szCs w:val="32"/>
        </w:rPr>
        <w:t xml:space="preserve"> Мощи </w:t>
      </w:r>
      <w:proofErr w:type="spellStart"/>
      <w:r w:rsidR="00794B22"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 w:rsidR="00794B22">
        <w:rPr>
          <w:rFonts w:ascii="Times New Roman" w:hAnsi="Times New Roman" w:cs="Times New Roman"/>
          <w:b/>
          <w:sz w:val="32"/>
          <w:szCs w:val="32"/>
        </w:rPr>
        <w:t>. Тихона Задонского.</w:t>
      </w:r>
    </w:p>
    <w:p w:rsidR="00B253D7" w:rsidRDefault="0089799A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3 апреля</w:t>
      </w:r>
      <w:r w:rsidR="00794B22">
        <w:rPr>
          <w:rFonts w:ascii="Times New Roman" w:hAnsi="Times New Roman" w:cs="Times New Roman"/>
          <w:b/>
          <w:sz w:val="32"/>
          <w:szCs w:val="32"/>
        </w:rPr>
        <w:t xml:space="preserve"> (суббота) в 06</w:t>
      </w:r>
      <w:r w:rsidR="00B253D7">
        <w:rPr>
          <w:rFonts w:ascii="Times New Roman" w:hAnsi="Times New Roman" w:cs="Times New Roman"/>
          <w:b/>
          <w:sz w:val="32"/>
          <w:szCs w:val="32"/>
        </w:rPr>
        <w:t>:00.</w:t>
      </w:r>
    </w:p>
    <w:p w:rsidR="00B253D7" w:rsidRDefault="003E2C88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3</w:t>
      </w:r>
      <w:r w:rsidR="0089799A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B253D7">
        <w:rPr>
          <w:rFonts w:ascii="Times New Roman" w:hAnsi="Times New Roman" w:cs="Times New Roman"/>
          <w:b/>
          <w:sz w:val="32"/>
          <w:szCs w:val="32"/>
        </w:rPr>
        <w:t>.</w:t>
      </w:r>
    </w:p>
    <w:p w:rsidR="00B253D7" w:rsidRDefault="00B253D7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64A" w:rsidRDefault="00DA064A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4B22" w:rsidRPr="00425958" w:rsidRDefault="00425958" w:rsidP="00425958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3. </w:t>
      </w:r>
      <w:r w:rsidR="0089799A" w:rsidRPr="00425958">
        <w:rPr>
          <w:rFonts w:ascii="Times New Roman" w:hAnsi="Times New Roman" w:cs="Times New Roman"/>
          <w:b/>
          <w:color w:val="FF0000"/>
          <w:sz w:val="32"/>
          <w:szCs w:val="32"/>
        </w:rPr>
        <w:t>СВЯТЫНИ ЛЕБЕДЯНИ</w:t>
      </w:r>
      <w:r w:rsidR="003E2C88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5A58AA" w:rsidRDefault="0089799A" w:rsidP="00F20EFB">
      <w:pPr>
        <w:pStyle w:val="a3"/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</w:rPr>
        <w:t>Иоанно</w:t>
      </w:r>
      <w:proofErr w:type="spellEnd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-Казанский женский монастырь с.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</w:rPr>
        <w:t>Сезеново</w:t>
      </w:r>
      <w:proofErr w:type="spellEnd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– </w:t>
      </w:r>
    </w:p>
    <w:p w:rsidR="003E2C88" w:rsidRPr="00DA064A" w:rsidRDefault="0089799A" w:rsidP="00DA064A">
      <w:pPr>
        <w:pStyle w:val="a3"/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</w:rPr>
        <w:t>Шовское</w:t>
      </w:r>
      <w:proofErr w:type="spellEnd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(родина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</w:rPr>
        <w:t>Силуана</w:t>
      </w:r>
      <w:proofErr w:type="spellEnd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Афонского)</w:t>
      </w:r>
      <w:r w:rsidR="00752311" w:rsidRPr="00794B22"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p w:rsidR="005A58AA" w:rsidRDefault="003E2C88" w:rsidP="00F20EF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Литургия. М</w:t>
      </w:r>
      <w:r w:rsidR="0089799A">
        <w:rPr>
          <w:rFonts w:ascii="Times New Roman" w:hAnsi="Times New Roman" w:cs="Times New Roman"/>
          <w:b/>
          <w:sz w:val="32"/>
          <w:szCs w:val="32"/>
        </w:rPr>
        <w:t xml:space="preserve">ощи </w:t>
      </w:r>
      <w:proofErr w:type="spellStart"/>
      <w:r w:rsidR="0089799A">
        <w:rPr>
          <w:rFonts w:ascii="Times New Roman" w:hAnsi="Times New Roman" w:cs="Times New Roman"/>
          <w:b/>
          <w:sz w:val="32"/>
          <w:szCs w:val="32"/>
        </w:rPr>
        <w:t>сезеновских</w:t>
      </w:r>
      <w:proofErr w:type="spellEnd"/>
      <w:r w:rsidR="0089799A">
        <w:rPr>
          <w:rFonts w:ascii="Times New Roman" w:hAnsi="Times New Roman" w:cs="Times New Roman"/>
          <w:b/>
          <w:sz w:val="32"/>
          <w:szCs w:val="32"/>
        </w:rPr>
        <w:t xml:space="preserve"> святых. </w:t>
      </w:r>
    </w:p>
    <w:p w:rsidR="005A58AA" w:rsidRDefault="0089799A" w:rsidP="00F20EF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Храм Рождества Христова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Шовское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89799A" w:rsidRDefault="0089799A" w:rsidP="00F20EFB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Силуана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Афонского, </w:t>
      </w:r>
      <w:r w:rsidR="003E2C88">
        <w:rPr>
          <w:rFonts w:ascii="Times New Roman" w:hAnsi="Times New Roman" w:cs="Times New Roman"/>
          <w:b/>
          <w:sz w:val="32"/>
          <w:szCs w:val="32"/>
        </w:rPr>
        <w:t xml:space="preserve">музей, </w:t>
      </w:r>
      <w:r>
        <w:rPr>
          <w:rFonts w:ascii="Times New Roman" w:hAnsi="Times New Roman" w:cs="Times New Roman"/>
          <w:b/>
          <w:sz w:val="32"/>
          <w:szCs w:val="32"/>
        </w:rPr>
        <w:t>источник.</w:t>
      </w:r>
    </w:p>
    <w:p w:rsidR="00B253D7" w:rsidRDefault="0089799A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4 апреля (воскресенье) в 06:3</w:t>
      </w:r>
      <w:r w:rsidR="00B253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B46A97" w:rsidRDefault="0089799A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4 апреля</w:t>
      </w:r>
      <w:r w:rsidR="0075231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DA064A" w:rsidRPr="00DA064A" w:rsidRDefault="00DA064A" w:rsidP="00DA064A">
      <w:pPr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44DC" w:rsidRPr="003E2C88" w:rsidRDefault="00DD6C05" w:rsidP="003E2C88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с. КРУТЫЕ ХУТОРА.</w:t>
      </w:r>
    </w:p>
    <w:p w:rsidR="00DD6C05" w:rsidRPr="00B377A8" w:rsidRDefault="00DD6C05" w:rsidP="003E2C88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Храм Благовещения Пресвятой Богородицы.</w:t>
      </w:r>
    </w:p>
    <w:p w:rsidR="00DD6C05" w:rsidRDefault="00DD6C05" w:rsidP="003E2C8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 в престольный праздник Благовещения Пресвятой Богородицы.</w:t>
      </w:r>
    </w:p>
    <w:p w:rsidR="00DD6C05" w:rsidRDefault="00DD6C05" w:rsidP="00DD6C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Частица пояса Пресвятой Богородицы, частицы мощей святых угодников Божиих, купель в честь иконы Божьей Матери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Всецарица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DD6C05" w:rsidRDefault="00DD6C05" w:rsidP="00DD6C0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Отправление 7 апреля (среда) в 06:30.</w:t>
      </w:r>
    </w:p>
    <w:p w:rsidR="00DD6C05" w:rsidRDefault="00DD6C05" w:rsidP="003E2C8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7 апреля.</w:t>
      </w:r>
    </w:p>
    <w:p w:rsidR="00B520AC" w:rsidRDefault="00B520AC" w:rsidP="003E2C8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05" w:rsidRPr="00425958" w:rsidRDefault="00DD6C05" w:rsidP="0042595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A58AA" w:rsidRPr="005A58AA" w:rsidRDefault="00EB128A" w:rsidP="0053202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A58A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ГОДЕНОВО – ПЕРЕСЛАВЛЬ-ЗАЛЕССКИЙ – </w:t>
      </w:r>
    </w:p>
    <w:p w:rsidR="00EB128A" w:rsidRPr="005A58AA" w:rsidRDefault="005A58AA" w:rsidP="005A58AA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</w:t>
      </w:r>
      <w:r w:rsidR="00EB128A" w:rsidRPr="005A58AA">
        <w:rPr>
          <w:rFonts w:ascii="Times New Roman" w:hAnsi="Times New Roman" w:cs="Times New Roman"/>
          <w:b/>
          <w:color w:val="FF0000"/>
          <w:sz w:val="32"/>
          <w:szCs w:val="32"/>
        </w:rPr>
        <w:t>ТРОИЦЕ-СЕРГИЕВА ЛАВРА – ХОТЬКОВО.</w:t>
      </w:r>
    </w:p>
    <w:p w:rsidR="006232C8" w:rsidRDefault="00EB128A" w:rsidP="006232C8">
      <w:pPr>
        <w:spacing w:after="0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Никольский женский монастырь, церковь </w:t>
      </w:r>
      <w:r w:rsidR="006232C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святителя </w:t>
      </w:r>
    </w:p>
    <w:p w:rsidR="00EB128A" w:rsidRPr="00EB128A" w:rsidRDefault="00EB128A" w:rsidP="00EB128A">
      <w:pPr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Иоанна Златоуста, Покровский женский монастырь.</w:t>
      </w:r>
    </w:p>
    <w:p w:rsidR="00B520AC" w:rsidRDefault="00EB128A" w:rsidP="00B520AC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Богослужения</w:t>
      </w:r>
      <w:r w:rsidR="00B520AC">
        <w:rPr>
          <w:rFonts w:ascii="Times New Roman" w:hAnsi="Times New Roman" w:cs="Times New Roman"/>
          <w:b/>
          <w:sz w:val="32"/>
          <w:szCs w:val="32"/>
        </w:rPr>
        <w:t xml:space="preserve">. Животворящий Крест Господень, </w:t>
      </w:r>
      <w:r>
        <w:rPr>
          <w:rFonts w:ascii="Times New Roman" w:hAnsi="Times New Roman" w:cs="Times New Roman"/>
          <w:b/>
          <w:sz w:val="32"/>
          <w:szCs w:val="32"/>
        </w:rPr>
        <w:t xml:space="preserve">Корсунский Крест,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r w:rsidR="00B520AC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Кирилла и Марии,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r w:rsidR="00B520AC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Сергия и Никона </w:t>
      </w:r>
      <w:r w:rsidR="00436241">
        <w:rPr>
          <w:rFonts w:ascii="Times New Roman" w:hAnsi="Times New Roman" w:cs="Times New Roman"/>
          <w:b/>
          <w:sz w:val="32"/>
          <w:szCs w:val="32"/>
        </w:rPr>
        <w:t>Радонежских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Максима Грека. </w:t>
      </w:r>
    </w:p>
    <w:p w:rsidR="00752311" w:rsidRDefault="00EB128A" w:rsidP="00B520AC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Серапионова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палата.</w:t>
      </w:r>
      <w:r w:rsidR="008B21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29C6">
        <w:rPr>
          <w:rFonts w:ascii="Times New Roman" w:hAnsi="Times New Roman" w:cs="Times New Roman"/>
          <w:b/>
          <w:sz w:val="32"/>
          <w:szCs w:val="32"/>
        </w:rPr>
        <w:t>Экскурсии.</w:t>
      </w:r>
    </w:p>
    <w:p w:rsidR="00B253D7" w:rsidRDefault="00B253D7" w:rsidP="00B25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Отправление </w:t>
      </w:r>
      <w:r w:rsidR="00A329C6">
        <w:rPr>
          <w:rFonts w:ascii="Times New Roman" w:hAnsi="Times New Roman" w:cs="Times New Roman"/>
          <w:b/>
          <w:sz w:val="32"/>
          <w:szCs w:val="32"/>
        </w:rPr>
        <w:t>9 апреля</w:t>
      </w:r>
      <w:r w:rsidR="007523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29C6">
        <w:rPr>
          <w:rFonts w:ascii="Times New Roman" w:hAnsi="Times New Roman" w:cs="Times New Roman"/>
          <w:b/>
          <w:sz w:val="32"/>
          <w:szCs w:val="32"/>
        </w:rPr>
        <w:t>(пятница) в 2</w:t>
      </w:r>
      <w:r w:rsidR="00D13193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:00.</w:t>
      </w:r>
    </w:p>
    <w:p w:rsidR="002D21DA" w:rsidRDefault="00D13193" w:rsidP="00F20E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11</w:t>
      </w:r>
      <w:r w:rsidR="00A329C6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="00B253D7">
        <w:rPr>
          <w:rFonts w:ascii="Times New Roman" w:hAnsi="Times New Roman" w:cs="Times New Roman"/>
          <w:b/>
          <w:sz w:val="32"/>
          <w:szCs w:val="32"/>
        </w:rPr>
        <w:t>.</w:t>
      </w:r>
    </w:p>
    <w:p w:rsidR="00B520AC" w:rsidRDefault="00B520AC" w:rsidP="00F20E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833" w:rsidRPr="00F20EFB" w:rsidRDefault="00C91833" w:rsidP="00F20EF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4D75" w:rsidRPr="002D21DA" w:rsidRDefault="002D21DA" w:rsidP="002D21DA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ЗАДОНСК</w:t>
      </w:r>
      <w:r w:rsidR="003E2C88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684D75" w:rsidRDefault="002D21DA" w:rsidP="00C91833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Рождество-Богородицкий мужской монастырь.</w:t>
      </w:r>
    </w:p>
    <w:p w:rsidR="00C91833" w:rsidRPr="00C91833" w:rsidRDefault="00C91833" w:rsidP="00C91833">
      <w:pPr>
        <w:pStyle w:val="a3"/>
        <w:jc w:val="center"/>
        <w:rPr>
          <w:rFonts w:ascii="Times New Roman" w:hAnsi="Times New Roman" w:cs="Times New Roman"/>
          <w:b/>
          <w:color w:val="00B050"/>
          <w:sz w:val="18"/>
          <w:szCs w:val="32"/>
        </w:rPr>
      </w:pPr>
    </w:p>
    <w:p w:rsidR="00684D75" w:rsidRPr="002D21DA" w:rsidRDefault="00684D75" w:rsidP="002D21D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="002D21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ожественная Литургия</w:t>
      </w:r>
      <w:r w:rsidR="009E7BE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2D21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Панихида в день поминовения усопших. Соборование. Мощи </w:t>
      </w:r>
      <w:proofErr w:type="spellStart"/>
      <w:r w:rsidR="002D21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="002D21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Тихона Задонского.</w:t>
      </w:r>
    </w:p>
    <w:p w:rsidR="00684D75" w:rsidRPr="00684D75" w:rsidRDefault="00684D75" w:rsidP="00684D7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2D21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 апреля (суббота) в 06:0</w:t>
      </w:r>
      <w:r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684D75" w:rsidRDefault="002D21DA" w:rsidP="00684D7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10 апреля</w:t>
      </w:r>
      <w:r w:rsidR="00684D75" w:rsidRPr="00684D7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B520AC" w:rsidRPr="00684D75" w:rsidRDefault="00B520AC" w:rsidP="00684D75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253D7" w:rsidRDefault="00B253D7" w:rsidP="00B253D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253D7" w:rsidRDefault="002D21DA" w:rsidP="00B46A9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ОПТИНА ПУСТЫНЬ – ШАМ</w:t>
      </w:r>
      <w:r w:rsidR="00B520AC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РДИНО </w:t>
      </w:r>
      <w:r w:rsidR="006244DC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КЛЫКОВО</w:t>
      </w:r>
      <w:r w:rsidR="006244DC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6244DC" w:rsidRDefault="006244DC" w:rsidP="006244DC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6244D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Введенская </w:t>
      </w:r>
      <w:proofErr w:type="spellStart"/>
      <w:r w:rsidRPr="006244DC">
        <w:rPr>
          <w:rFonts w:ascii="Times New Roman" w:hAnsi="Times New Roman" w:cs="Times New Roman"/>
          <w:b/>
          <w:color w:val="00B050"/>
          <w:sz w:val="32"/>
          <w:szCs w:val="32"/>
        </w:rPr>
        <w:t>Оптина</w:t>
      </w:r>
      <w:proofErr w:type="spellEnd"/>
      <w:r w:rsidRPr="006244DC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пустынь – Казанская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</w:rPr>
        <w:t>Амвросиевская</w:t>
      </w:r>
      <w:proofErr w:type="spellEnd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пустынь – Спаса Нерукотворного пустынь.</w:t>
      </w:r>
    </w:p>
    <w:p w:rsidR="00C91833" w:rsidRPr="00C91833" w:rsidRDefault="00C91833" w:rsidP="006244DC">
      <w:pPr>
        <w:spacing w:after="0"/>
        <w:jc w:val="center"/>
        <w:rPr>
          <w:rFonts w:ascii="Times New Roman" w:hAnsi="Times New Roman" w:cs="Times New Roman"/>
          <w:b/>
          <w:color w:val="00B050"/>
          <w:sz w:val="18"/>
          <w:szCs w:val="32"/>
        </w:rPr>
      </w:pPr>
    </w:p>
    <w:p w:rsidR="00C91833" w:rsidRDefault="006244DC" w:rsidP="006244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r w:rsidR="00C918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="00C9183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птинских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старцев, </w:t>
      </w:r>
    </w:p>
    <w:p w:rsidR="00C91833" w:rsidRDefault="00102915" w:rsidP="006244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келья и могилка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3E2C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3E2C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Сепфоры</w:t>
      </w:r>
      <w:proofErr w:type="spellEnd"/>
      <w:r w:rsidR="003E2C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proofErr w:type="spellStart"/>
      <w:r w:rsidR="003E2C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Шенякиной</w:t>
      </w:r>
      <w:proofErr w:type="spellEnd"/>
      <w:r w:rsidR="003E2C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). </w:t>
      </w:r>
    </w:p>
    <w:p w:rsidR="00684D75" w:rsidRPr="006244DC" w:rsidRDefault="003E2C88" w:rsidP="006244DC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Экскурсии. Источники.</w:t>
      </w:r>
    </w:p>
    <w:p w:rsidR="00B253D7" w:rsidRDefault="00B253D7" w:rsidP="006244DC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1029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 апреля (пятница) в 21:00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B253D7" w:rsidRDefault="00102915" w:rsidP="006244DC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 апреля</w:t>
      </w:r>
      <w:r w:rsidR="00B253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02915" w:rsidRDefault="00102915" w:rsidP="006244DC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520AC" w:rsidRDefault="00B520AC" w:rsidP="00C9183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02915" w:rsidRDefault="00102915" w:rsidP="0010291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с. ПАНИКОВЕЦ.</w:t>
      </w:r>
    </w:p>
    <w:p w:rsidR="00F20EFB" w:rsidRDefault="00F20EFB" w:rsidP="0010291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02915" w:rsidRPr="00B377A8" w:rsidRDefault="00102915" w:rsidP="00102915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B377A8">
        <w:rPr>
          <w:rFonts w:ascii="Times New Roman" w:hAnsi="Times New Roman" w:cs="Times New Roman"/>
          <w:b/>
          <w:color w:val="00B050"/>
          <w:sz w:val="32"/>
          <w:szCs w:val="32"/>
        </w:rPr>
        <w:t>Храм Покрова Пресвятой Богородицы.</w:t>
      </w:r>
    </w:p>
    <w:p w:rsidR="00102915" w:rsidRPr="004859FD" w:rsidRDefault="00102915" w:rsidP="001029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праздник Похвалы Пресвятой Богородицы. Молебен. Чудотворная икона Пресвятой Богородицы «Праворучица».</w:t>
      </w:r>
    </w:p>
    <w:p w:rsidR="00102915" w:rsidRDefault="00102915" w:rsidP="001029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17 апреля (суббота) в 06:00.</w:t>
      </w:r>
    </w:p>
    <w:p w:rsidR="00102915" w:rsidRDefault="00102915" w:rsidP="001029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17 апреля.</w:t>
      </w:r>
    </w:p>
    <w:p w:rsidR="00102915" w:rsidRDefault="00102915" w:rsidP="001029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91833" w:rsidRDefault="00C91833" w:rsidP="001029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02915" w:rsidRDefault="00102915" w:rsidP="0010291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с. ТРОЕКУРОВО.</w:t>
      </w:r>
    </w:p>
    <w:p w:rsidR="00F20EFB" w:rsidRDefault="00F20EFB" w:rsidP="00102915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02915" w:rsidRPr="00DD582E" w:rsidRDefault="00102915" w:rsidP="00102915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B377A8">
        <w:rPr>
          <w:rFonts w:ascii="Times New Roman" w:hAnsi="Times New Roman" w:cs="Times New Roman"/>
          <w:b/>
          <w:color w:val="00B050"/>
          <w:sz w:val="32"/>
          <w:szCs w:val="32"/>
        </w:rPr>
        <w:t>Свято-Димитриевский Иларионовский женский монастырь</w:t>
      </w:r>
      <w:r w:rsidRPr="00DD582E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.</w:t>
      </w:r>
    </w:p>
    <w:p w:rsidR="00102915" w:rsidRDefault="00102915" w:rsidP="00102915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Молебен о болящих. Соборование.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02915" w:rsidRDefault="00110E8F" w:rsidP="001029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22 апреля</w:t>
      </w:r>
      <w:r w:rsidR="00102915">
        <w:rPr>
          <w:rFonts w:ascii="Times New Roman" w:hAnsi="Times New Roman" w:cs="Times New Roman"/>
          <w:b/>
          <w:sz w:val="32"/>
          <w:szCs w:val="32"/>
        </w:rPr>
        <w:t xml:space="preserve"> (четверг) в 06:00.</w:t>
      </w:r>
    </w:p>
    <w:p w:rsidR="00102915" w:rsidRDefault="00110E8F" w:rsidP="001029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22 апреля</w:t>
      </w:r>
      <w:r w:rsidR="00102915">
        <w:rPr>
          <w:rFonts w:ascii="Times New Roman" w:hAnsi="Times New Roman" w:cs="Times New Roman"/>
          <w:b/>
          <w:sz w:val="32"/>
          <w:szCs w:val="32"/>
        </w:rPr>
        <w:t>.</w:t>
      </w:r>
    </w:p>
    <w:p w:rsidR="00102915" w:rsidRDefault="00102915" w:rsidP="0010291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244DC" w:rsidRPr="00110E8F" w:rsidRDefault="00110E8F" w:rsidP="00110E8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ДИВЕЕВО</w:t>
      </w:r>
      <w:r w:rsidR="004A0F0B" w:rsidRPr="00110E8F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674B74" w:rsidRDefault="00110E8F" w:rsidP="003E2C88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Свято-Троицкий </w:t>
      </w:r>
      <w:proofErr w:type="spellStart"/>
      <w:r>
        <w:rPr>
          <w:rFonts w:ascii="Times New Roman" w:hAnsi="Times New Roman" w:cs="Times New Roman"/>
          <w:b/>
          <w:color w:val="00B050"/>
          <w:sz w:val="32"/>
          <w:szCs w:val="32"/>
        </w:rPr>
        <w:t>Серафимо-Дивеевский</w:t>
      </w:r>
      <w:proofErr w:type="spellEnd"/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</w:p>
    <w:p w:rsidR="003E2C88" w:rsidRDefault="00110E8F" w:rsidP="003E2C88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женский монастырь.</w:t>
      </w:r>
    </w:p>
    <w:p w:rsidR="00674B74" w:rsidRDefault="004A0F0B" w:rsidP="003E2C8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E2C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="00110E8F" w:rsidRPr="003E2C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="00D77BD9" w:rsidRPr="003E2C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гослужения в праздник Входа Господня в Иерусалим</w:t>
      </w:r>
      <w:r w:rsidR="00B377A8" w:rsidRPr="003E2C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D77BD9" w:rsidRPr="003E2C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 w:rsidR="00D77BD9" w:rsidRPr="003E2C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</w:t>
      </w:r>
      <w:r w:rsidR="00B6561A" w:rsidRPr="003E2C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ивеевских</w:t>
      </w:r>
      <w:proofErr w:type="spellEnd"/>
      <w:r w:rsidR="00B6561A" w:rsidRPr="003E2C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святых. Святая Канавка. </w:t>
      </w:r>
    </w:p>
    <w:p w:rsidR="004A0F0B" w:rsidRPr="003E2C88" w:rsidRDefault="00B6561A" w:rsidP="003E2C88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E2C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Источники. Экскурсии</w:t>
      </w:r>
      <w:r w:rsidR="00674B7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4A0F0B" w:rsidRDefault="00B46A97" w:rsidP="004A0F0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="00B656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тправление 23 апреля (пятница) в 20</w:t>
      </w:r>
      <w:r w:rsidR="00B377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</w:t>
      </w:r>
      <w:r w:rsidR="004A0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B377A8" w:rsidRDefault="00B6561A" w:rsidP="00B656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25 апреля</w:t>
      </w:r>
      <w:r w:rsidR="004A0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B6561A" w:rsidRPr="00B6561A" w:rsidRDefault="00B6561A" w:rsidP="00B656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377A8" w:rsidRPr="00B377A8" w:rsidRDefault="00B6561A" w:rsidP="00B377A8">
      <w:pPr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="00B377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КОСТОМАРОВО.</w:t>
      </w:r>
      <w:bookmarkStart w:id="0" w:name="_GoBack"/>
      <w:bookmarkEnd w:id="0"/>
    </w:p>
    <w:p w:rsidR="00B6561A" w:rsidRDefault="00B6561A" w:rsidP="00B377A8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Свято-Спасский женский монастырь.</w:t>
      </w:r>
    </w:p>
    <w:p w:rsidR="00B377A8" w:rsidRPr="00794B22" w:rsidRDefault="00B377A8" w:rsidP="00B377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</w:t>
      </w:r>
      <w:r w:rsidR="00B6561A">
        <w:rPr>
          <w:rFonts w:ascii="Times New Roman" w:hAnsi="Times New Roman" w:cs="Times New Roman"/>
          <w:b/>
          <w:sz w:val="32"/>
          <w:szCs w:val="32"/>
        </w:rPr>
        <w:t>жественная Литургия. Пещерные храмы. Чудотворный образ Пресвятой Богородицы «</w:t>
      </w:r>
      <w:proofErr w:type="spellStart"/>
      <w:r w:rsidR="00B6561A">
        <w:rPr>
          <w:rFonts w:ascii="Times New Roman" w:hAnsi="Times New Roman" w:cs="Times New Roman"/>
          <w:b/>
          <w:sz w:val="32"/>
          <w:szCs w:val="32"/>
        </w:rPr>
        <w:t>Костомаровская</w:t>
      </w:r>
      <w:proofErr w:type="spellEnd"/>
      <w:r w:rsidR="00B6561A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B377A8" w:rsidRDefault="00B6561A" w:rsidP="00B377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23 апреля (пятница) в 23</w:t>
      </w:r>
      <w:r w:rsidR="00B377A8">
        <w:rPr>
          <w:rFonts w:ascii="Times New Roman" w:hAnsi="Times New Roman" w:cs="Times New Roman"/>
          <w:b/>
          <w:sz w:val="32"/>
          <w:szCs w:val="32"/>
        </w:rPr>
        <w:t>:00.</w:t>
      </w:r>
    </w:p>
    <w:p w:rsidR="00B377A8" w:rsidRDefault="00B6561A" w:rsidP="00B377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24 апреля</w:t>
      </w:r>
      <w:r w:rsidR="00B377A8">
        <w:rPr>
          <w:rFonts w:ascii="Times New Roman" w:hAnsi="Times New Roman" w:cs="Times New Roman"/>
          <w:b/>
          <w:sz w:val="32"/>
          <w:szCs w:val="32"/>
        </w:rPr>
        <w:t>.</w:t>
      </w:r>
    </w:p>
    <w:p w:rsidR="00B377A8" w:rsidRDefault="00B377A8" w:rsidP="00B377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4DC" w:rsidRDefault="00B6561A" w:rsidP="003E2C8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12. с. ВОРОН-ЛОЗОВКА</w:t>
      </w:r>
      <w:r w:rsidR="00F20EFB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F20EFB" w:rsidRDefault="00F20EFB" w:rsidP="003E2C8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377A8" w:rsidRPr="00B377A8" w:rsidRDefault="00B6561A" w:rsidP="00B377A8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Храм Архангела Михаила.</w:t>
      </w:r>
    </w:p>
    <w:p w:rsidR="00B377A8" w:rsidRPr="004859FD" w:rsidRDefault="00B377A8" w:rsidP="00B37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</w:t>
      </w:r>
      <w:r w:rsidR="00B656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праздник Входа Господня в Иерусалим. 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олебен. </w:t>
      </w:r>
      <w:r w:rsidR="00B656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Мироточивые иконы.</w:t>
      </w:r>
    </w:p>
    <w:p w:rsidR="00B377A8" w:rsidRDefault="00B6561A" w:rsidP="00B37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25 апреля (воскресенье) в 06:3</w:t>
      </w:r>
      <w:r w:rsidR="00B377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B377A8" w:rsidRDefault="00B6561A" w:rsidP="00B37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25 апреля</w:t>
      </w:r>
      <w:r w:rsidR="00B377A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A7755F" w:rsidRPr="00436241" w:rsidRDefault="00A7755F" w:rsidP="0043624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ПОДРОБНАЯ ИНФОРМАЦИЯ ПО ТЕЛЕФОНУ ПАЛОМНИЧЕСКОГО ОТДЕЛА:</w:t>
      </w:r>
      <w:r w:rsidRPr="00A7755F">
        <w:rPr>
          <w:rFonts w:ascii="Arial" w:hAnsi="Arial" w:cs="Arial"/>
          <w:color w:val="FF0000"/>
          <w:sz w:val="40"/>
          <w:szCs w:val="40"/>
        </w:rPr>
        <w:t xml:space="preserve"> </w:t>
      </w: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+7 (4742) 25-03-65.</w:t>
      </w:r>
    </w:p>
    <w:p w:rsidR="00A7755F" w:rsidRDefault="00A7755F" w:rsidP="00E34F9A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A7755F" w:rsidRP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МЫ В СОЦИАЛЬНЫХ СЕТЯХ:</w:t>
      </w:r>
    </w:p>
    <w:p w:rsidR="00A7755F" w:rsidRPr="0039395F" w:rsidRDefault="008A6D86" w:rsidP="00E34F9A">
      <w:pPr>
        <w:pStyle w:val="a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hyperlink r:id="rId7" w:history="1">
        <w:r w:rsidR="00A7755F" w:rsidRPr="0039395F">
          <w:rPr>
            <w:rStyle w:val="a4"/>
            <w:rFonts w:ascii="Times New Roman" w:hAnsi="Times New Roman" w:cs="Times New Roman"/>
            <w:b/>
            <w:color w:val="00B050"/>
            <w:sz w:val="40"/>
            <w:szCs w:val="40"/>
          </w:rPr>
          <w:t>https://vk.com/palom48</w:t>
        </w:r>
      </w:hyperlink>
    </w:p>
    <w:p w:rsidR="004A0F0B" w:rsidRPr="00436241" w:rsidRDefault="00436241" w:rsidP="00436241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436241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https://ok.ru/palom48</w:t>
      </w:r>
    </w:p>
    <w:sectPr w:rsidR="004A0F0B" w:rsidRPr="0043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5F01"/>
    <w:multiLevelType w:val="hybridMultilevel"/>
    <w:tmpl w:val="E506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0E7E"/>
    <w:multiLevelType w:val="hybridMultilevel"/>
    <w:tmpl w:val="D3F642EC"/>
    <w:lvl w:ilvl="0" w:tplc="E8521714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87"/>
    <w:rsid w:val="000A6EB5"/>
    <w:rsid w:val="00102915"/>
    <w:rsid w:val="0010536B"/>
    <w:rsid w:val="00110E8F"/>
    <w:rsid w:val="001145BB"/>
    <w:rsid w:val="00115FDC"/>
    <w:rsid w:val="00124179"/>
    <w:rsid w:val="00295B4B"/>
    <w:rsid w:val="002D21DA"/>
    <w:rsid w:val="002D33FA"/>
    <w:rsid w:val="003933E9"/>
    <w:rsid w:val="0039395F"/>
    <w:rsid w:val="003B5B96"/>
    <w:rsid w:val="003C2042"/>
    <w:rsid w:val="003E2C88"/>
    <w:rsid w:val="00425958"/>
    <w:rsid w:val="00436241"/>
    <w:rsid w:val="004A0F0B"/>
    <w:rsid w:val="004A7C84"/>
    <w:rsid w:val="00532021"/>
    <w:rsid w:val="00542110"/>
    <w:rsid w:val="00547F66"/>
    <w:rsid w:val="005A58AA"/>
    <w:rsid w:val="005C0956"/>
    <w:rsid w:val="006232C8"/>
    <w:rsid w:val="006244DC"/>
    <w:rsid w:val="00625887"/>
    <w:rsid w:val="00674B74"/>
    <w:rsid w:val="00684D75"/>
    <w:rsid w:val="006C7A18"/>
    <w:rsid w:val="00752311"/>
    <w:rsid w:val="00794B22"/>
    <w:rsid w:val="0089799A"/>
    <w:rsid w:val="008A6D86"/>
    <w:rsid w:val="008B2183"/>
    <w:rsid w:val="009E7BEF"/>
    <w:rsid w:val="00A329C6"/>
    <w:rsid w:val="00A42AE4"/>
    <w:rsid w:val="00A7755F"/>
    <w:rsid w:val="00AB153D"/>
    <w:rsid w:val="00AE007F"/>
    <w:rsid w:val="00B13BCB"/>
    <w:rsid w:val="00B20493"/>
    <w:rsid w:val="00B253D7"/>
    <w:rsid w:val="00B377A8"/>
    <w:rsid w:val="00B46A97"/>
    <w:rsid w:val="00B520AC"/>
    <w:rsid w:val="00B64697"/>
    <w:rsid w:val="00B6561A"/>
    <w:rsid w:val="00C20345"/>
    <w:rsid w:val="00C30DFF"/>
    <w:rsid w:val="00C91833"/>
    <w:rsid w:val="00CE5D1F"/>
    <w:rsid w:val="00D13193"/>
    <w:rsid w:val="00D27449"/>
    <w:rsid w:val="00D33B9E"/>
    <w:rsid w:val="00D77BD9"/>
    <w:rsid w:val="00DA064A"/>
    <w:rsid w:val="00DA64DD"/>
    <w:rsid w:val="00DD582E"/>
    <w:rsid w:val="00DD6C05"/>
    <w:rsid w:val="00E34F9A"/>
    <w:rsid w:val="00E85C88"/>
    <w:rsid w:val="00E96F95"/>
    <w:rsid w:val="00EB128A"/>
    <w:rsid w:val="00F20EFB"/>
    <w:rsid w:val="00FB55CA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C217"/>
  <w15:chartTrackingRefBased/>
  <w15:docId w15:val="{AC93EB02-4292-486A-A899-4CF8DE1C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9A"/>
  </w:style>
  <w:style w:type="paragraph" w:styleId="1">
    <w:name w:val="heading 1"/>
    <w:basedOn w:val="a"/>
    <w:next w:val="a"/>
    <w:link w:val="10"/>
    <w:uiPriority w:val="9"/>
    <w:qFormat/>
    <w:rsid w:val="0089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979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979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79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9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979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979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9799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9799A"/>
    <w:rPr>
      <w:b/>
      <w:bCs/>
      <w:color w:val="auto"/>
    </w:rPr>
  </w:style>
  <w:style w:type="character" w:styleId="ab">
    <w:name w:val="Emphasis"/>
    <w:basedOn w:val="a0"/>
    <w:uiPriority w:val="20"/>
    <w:qFormat/>
    <w:rsid w:val="0089799A"/>
    <w:rPr>
      <w:i/>
      <w:iCs/>
      <w:color w:val="auto"/>
    </w:rPr>
  </w:style>
  <w:style w:type="paragraph" w:styleId="ac">
    <w:name w:val="No Spacing"/>
    <w:uiPriority w:val="1"/>
    <w:qFormat/>
    <w:rsid w:val="008979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79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99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97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799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9799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9799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9799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9799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9799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79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alom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E12E-6307-4974-80F3-93DE1147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7</cp:revision>
  <dcterms:created xsi:type="dcterms:W3CDTF">2021-02-22T14:59:00Z</dcterms:created>
  <dcterms:modified xsi:type="dcterms:W3CDTF">2021-03-19T05:59:00Z</dcterms:modified>
</cp:coreProperties>
</file>